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395" w:firstLine="141.00000000000023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«Затверджую»</w:t>
      </w:r>
    </w:p>
    <w:p w:rsidR="00000000" w:rsidDel="00000000" w:rsidP="00000000" w:rsidRDefault="00000000" w:rsidRPr="00000000" w14:paraId="00000002">
      <w:pPr>
        <w:ind w:firstLine="4536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Завідувач кафедри германської філології, </w:t>
      </w:r>
    </w:p>
    <w:p w:rsidR="00000000" w:rsidDel="00000000" w:rsidP="00000000" w:rsidRDefault="00000000" w:rsidRPr="00000000" w14:paraId="00000003">
      <w:pPr>
        <w:tabs>
          <w:tab w:val="left" w:leader="none" w:pos="-426"/>
        </w:tabs>
        <w:ind w:left="-42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перекладу та зарубіжної літератури  </w:t>
      </w:r>
    </w:p>
    <w:p w:rsidR="00000000" w:rsidDel="00000000" w:rsidP="00000000" w:rsidRDefault="00000000" w:rsidRPr="00000000" w14:paraId="00000004">
      <w:pPr>
        <w:ind w:firstLine="4536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«___»  _______________ 2026 року</w:t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ТЕМАТИЧНИЙ ПЛАН </w:t>
      </w:r>
    </w:p>
    <w:p w:rsidR="00000000" w:rsidDel="00000000" w:rsidP="00000000" w:rsidRDefault="00000000" w:rsidRPr="00000000" w14:paraId="00000007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роботи студентського наукового гуртка </w:t>
      </w:r>
    </w:p>
    <w:p w:rsidR="00000000" w:rsidDel="00000000" w:rsidP="00000000" w:rsidRDefault="00000000" w:rsidRPr="00000000" w14:paraId="00000008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 2026-2027 н.р.</w:t>
      </w:r>
    </w:p>
    <w:p w:rsidR="00000000" w:rsidDel="00000000" w:rsidP="00000000" w:rsidRDefault="00000000" w:rsidRPr="00000000" w14:paraId="00000009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Проблемні питання граматики сучасної німецької мови</w:t>
      </w:r>
    </w:p>
    <w:tbl>
      <w:tblPr>
        <w:tblStyle w:val="Table1"/>
        <w:tblW w:w="6804.0" w:type="dxa"/>
        <w:jc w:val="left"/>
        <w:tblInd w:w="1809.0" w:type="dxa"/>
        <w:tblLayout w:type="fixed"/>
        <w:tblLook w:val="0000"/>
      </w:tblPr>
      <w:tblGrid>
        <w:gridCol w:w="6804"/>
        <w:tblGridChange w:id="0">
          <w:tblGrid>
            <w:gridCol w:w="68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(назва групи, гуртка)</w:t>
            </w:r>
          </w:p>
        </w:tc>
      </w:tr>
    </w:tbl>
    <w:p w:rsidR="00000000" w:rsidDel="00000000" w:rsidP="00000000" w:rsidRDefault="00000000" w:rsidRPr="00000000" w14:paraId="0000000D">
      <w:pPr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75"/>
        <w:gridCol w:w="3828"/>
        <w:gridCol w:w="2438"/>
        <w:gridCol w:w="2874"/>
        <w:tblGridChange w:id="0">
          <w:tblGrid>
            <w:gridCol w:w="675"/>
            <w:gridCol w:w="3828"/>
            <w:gridCol w:w="2438"/>
            <w:gridCol w:w="287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заняття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Термін проведення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Відповідальний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Modalverben: Grundbedeutungen. Vermutungen. Subjektive Bedeutung.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17.09.2026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76" w:lineRule="auto"/>
              <w:ind w:left="720" w:hanging="36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Ваколюк Д.І.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Passiv und Zustandspassiv. Passiversatzformen. Strukturen mit passiver Bedeutung.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15.10.2026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Вишнівська І. І.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Каблова А.Г.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Konjunktiv II.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19.11.2026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Загоруйко С. С.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Вєтрова Е.Я.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Konjunktiv II in Nebensätzen.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17.12.2026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Білаш В.А.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Карпишена К.П.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Konjunktiv I. 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18.02.2027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Козицька Є.С.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Präpositionen mit Genitiv. Verben mit Genitiv. 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08.03.2027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Мушинська О.О.</w:t>
            </w:r>
          </w:p>
          <w:p w:rsidR="00000000" w:rsidDel="00000000" w:rsidP="00000000" w:rsidRDefault="00000000" w:rsidRPr="00000000" w14:paraId="0000002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Рудь Є.С.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Infinitiv und Infinitivkonstruktionen. 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15.04.2027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Цимбал В.М.</w:t>
            </w:r>
          </w:p>
          <w:p w:rsidR="00000000" w:rsidDel="00000000" w:rsidP="00000000" w:rsidRDefault="00000000" w:rsidRPr="00000000" w14:paraId="0000003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Чмут А.О.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Funktionsverbgefüge.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20.05.2027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Швець А.Р.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Nominalisierung und Verbalisierung.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17.06.2027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доц. Боровська О. О., 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right"/>
        <w:rPr/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Керівник: канд.філол.наук, завідувач кафедри германської філології, перекладу та зарубіжної літератури Боровська О. 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br w:type="textWrapping"/>
        <w:t xml:space="preserve">Список студентів, що входять до складу (2026-2027 н. р.) гуртка </w:t>
      </w:r>
    </w:p>
    <w:p w:rsidR="00000000" w:rsidDel="00000000" w:rsidP="00000000" w:rsidRDefault="00000000" w:rsidRPr="00000000" w14:paraId="00000055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«Проблемні питання граматики сучасної німецької мови»</w:t>
      </w:r>
    </w:p>
    <w:p w:rsidR="00000000" w:rsidDel="00000000" w:rsidP="00000000" w:rsidRDefault="00000000" w:rsidRPr="00000000" w14:paraId="00000056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Ваколюк Д.І.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Вишнівська І. І.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Каблова А.Г.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Загоруйко С. С.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Вєтрова Е.Я.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Білаш В.А.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Карпишена К.П.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Козицька Є.С.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Мушинська О.О.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Рудь Є.С.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Цимбал В.М.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Чмут А.О.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Швець А.Р.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Коновченко М.О.</w:t>
      </w:r>
      <w:r w:rsidDel="00000000" w:rsidR="00000000" w:rsidRPr="00000000">
        <w:rPr>
          <w:rtl w:val="0"/>
        </w:rPr>
      </w:r>
    </w:p>
    <w:sectPr>
      <w:pgSz w:h="16840" w:w="11907" w:orient="portrait"/>
      <w:pgMar w:bottom="1134" w:top="1134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501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-U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a" w:default="1">
    <w:name w:val="Normal"/>
    <w:qFormat w:val="1"/>
    <w:rsid w:val="00B74297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 w:val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242123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usjmOv3jIOs2yHjNkxTuV0tvww==">CgMxLjA4AHIhMXhiYkhCaC1VVy1QQi1CbGJHUVdRWGkwMlhxM25NUHFK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2022-09-18T13:44:00Z</dcterms:created>
  <dc:creator>Olena</dc:creator>
</cp:coreProperties>
</file>