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E824B" w14:textId="77777777" w:rsidR="00A4452C" w:rsidRPr="00D44AF1" w:rsidRDefault="008756B0" w:rsidP="00D44AF1">
      <w:pPr>
        <w:tabs>
          <w:tab w:val="left" w:pos="0"/>
        </w:tabs>
        <w:spacing w:line="360" w:lineRule="auto"/>
        <w:jc w:val="center"/>
        <w:rPr>
          <w:rFonts w:ascii="Georgia" w:hAnsi="Georgia"/>
          <w:b/>
          <w:bCs/>
          <w:sz w:val="28"/>
          <w:szCs w:val="28"/>
        </w:rPr>
      </w:pPr>
      <w:r w:rsidRPr="00D44AF1">
        <w:rPr>
          <w:rFonts w:ascii="Georgia" w:hAnsi="Georgia"/>
          <w:b/>
          <w:bCs/>
          <w:sz w:val="28"/>
          <w:szCs w:val="28"/>
        </w:rPr>
        <w:t xml:space="preserve">МІНІСТЕРСТВО ОСВІТИ І НАУКИ УКРАЇНИ </w:t>
      </w:r>
    </w:p>
    <w:p w14:paraId="176941F4" w14:textId="77777777" w:rsidR="00A4452C" w:rsidRPr="00D44AF1" w:rsidRDefault="008756B0" w:rsidP="00D44AF1">
      <w:pPr>
        <w:tabs>
          <w:tab w:val="left" w:pos="0"/>
        </w:tabs>
        <w:spacing w:line="360" w:lineRule="auto"/>
        <w:jc w:val="center"/>
        <w:rPr>
          <w:rFonts w:ascii="Georgia" w:hAnsi="Georgia"/>
          <w:b/>
          <w:bCs/>
          <w:sz w:val="28"/>
          <w:szCs w:val="28"/>
        </w:rPr>
      </w:pPr>
      <w:r w:rsidRPr="00D44AF1">
        <w:rPr>
          <w:rFonts w:ascii="Georgia" w:hAnsi="Georgia"/>
          <w:b/>
          <w:bCs/>
          <w:sz w:val="28"/>
          <w:szCs w:val="28"/>
        </w:rPr>
        <w:t>ВІННИЦЬКИЙ ДЕРЖАВНИЙ ПЕДАГОГІЧНИЙ УНІВЕРСИТЕТ ІМЕНІ МИХАЙЛА КОЦЮБИНСЬКОГО</w:t>
      </w:r>
    </w:p>
    <w:p w14:paraId="3C13E4CA" w14:textId="77777777" w:rsidR="00A4452C" w:rsidRPr="00D44AF1" w:rsidRDefault="008756B0" w:rsidP="00D44AF1">
      <w:pPr>
        <w:tabs>
          <w:tab w:val="left" w:pos="0"/>
        </w:tabs>
        <w:spacing w:line="360" w:lineRule="auto"/>
        <w:jc w:val="center"/>
        <w:rPr>
          <w:rFonts w:ascii="Georgia" w:hAnsi="Georgia"/>
          <w:b/>
          <w:bCs/>
          <w:sz w:val="28"/>
          <w:szCs w:val="28"/>
        </w:rPr>
      </w:pPr>
      <w:r w:rsidRPr="00D44AF1">
        <w:rPr>
          <w:rFonts w:ascii="Georgia" w:hAnsi="Georgia"/>
          <w:b/>
          <w:bCs/>
          <w:sz w:val="28"/>
          <w:szCs w:val="28"/>
        </w:rPr>
        <w:t>Факультет філології та журналістики імені Михайла Стельмаха</w:t>
      </w:r>
    </w:p>
    <w:p w14:paraId="623CE73B" w14:textId="77777777" w:rsidR="00A4452C" w:rsidRPr="00D44AF1" w:rsidRDefault="008756B0" w:rsidP="00D44AF1">
      <w:pPr>
        <w:tabs>
          <w:tab w:val="left" w:pos="0"/>
        </w:tabs>
        <w:spacing w:line="360" w:lineRule="auto"/>
        <w:jc w:val="center"/>
        <w:rPr>
          <w:rFonts w:ascii="Georgia" w:hAnsi="Georgia"/>
          <w:b/>
          <w:bCs/>
          <w:sz w:val="28"/>
          <w:szCs w:val="28"/>
        </w:rPr>
      </w:pPr>
      <w:r w:rsidRPr="00D44AF1">
        <w:rPr>
          <w:rFonts w:ascii="Georgia" w:hAnsi="Georgia"/>
          <w:b/>
          <w:bCs/>
          <w:sz w:val="28"/>
          <w:szCs w:val="28"/>
        </w:rPr>
        <w:t xml:space="preserve">Кафедра журналістики, реклами та зв’язків з громадськістю </w:t>
      </w:r>
    </w:p>
    <w:p w14:paraId="557FB812" w14:textId="77777777" w:rsidR="00A4452C" w:rsidRPr="00D44AF1" w:rsidRDefault="00A4452C" w:rsidP="00D44AF1">
      <w:pPr>
        <w:tabs>
          <w:tab w:val="left" w:pos="0"/>
        </w:tabs>
        <w:spacing w:line="360" w:lineRule="auto"/>
        <w:jc w:val="center"/>
        <w:rPr>
          <w:rFonts w:ascii="Georgia" w:hAnsi="Georgia"/>
          <w:b/>
          <w:bCs/>
          <w:sz w:val="28"/>
          <w:szCs w:val="28"/>
        </w:rPr>
      </w:pPr>
    </w:p>
    <w:p w14:paraId="1FC56B20" w14:textId="77777777" w:rsidR="00A4452C" w:rsidRPr="00D44AF1" w:rsidRDefault="00A4452C" w:rsidP="00D44AF1">
      <w:pPr>
        <w:tabs>
          <w:tab w:val="left" w:pos="0"/>
        </w:tabs>
        <w:spacing w:line="360" w:lineRule="auto"/>
        <w:jc w:val="center"/>
        <w:rPr>
          <w:rFonts w:ascii="Georgia" w:hAnsi="Georgia"/>
          <w:b/>
          <w:bCs/>
          <w:sz w:val="28"/>
          <w:szCs w:val="28"/>
        </w:rPr>
      </w:pPr>
    </w:p>
    <w:p w14:paraId="73AB6345" w14:textId="77777777" w:rsidR="00A4452C" w:rsidRPr="00D44AF1" w:rsidRDefault="008756B0" w:rsidP="00D44AF1">
      <w:pPr>
        <w:tabs>
          <w:tab w:val="left" w:pos="0"/>
        </w:tabs>
        <w:spacing w:line="360" w:lineRule="auto"/>
        <w:jc w:val="center"/>
        <w:rPr>
          <w:rFonts w:ascii="Georgia" w:hAnsi="Georgia"/>
          <w:b/>
          <w:bCs/>
          <w:sz w:val="28"/>
          <w:szCs w:val="28"/>
        </w:rPr>
      </w:pPr>
      <w:r w:rsidRPr="00D44AF1">
        <w:rPr>
          <w:rFonts w:ascii="Georgia" w:hAnsi="Georgia"/>
          <w:b/>
          <w:bCs/>
          <w:sz w:val="28"/>
          <w:szCs w:val="28"/>
        </w:rPr>
        <w:t xml:space="preserve">Є.А. Тимошенко </w:t>
      </w:r>
    </w:p>
    <w:p w14:paraId="110C3432" w14:textId="77777777" w:rsidR="00A4452C" w:rsidRPr="00D44AF1" w:rsidRDefault="00A4452C" w:rsidP="00D44AF1">
      <w:pPr>
        <w:tabs>
          <w:tab w:val="left" w:pos="0"/>
        </w:tabs>
        <w:spacing w:line="360" w:lineRule="auto"/>
        <w:jc w:val="center"/>
        <w:rPr>
          <w:rFonts w:ascii="Georgia" w:hAnsi="Georgia"/>
          <w:b/>
          <w:bCs/>
          <w:sz w:val="28"/>
          <w:szCs w:val="28"/>
        </w:rPr>
      </w:pPr>
    </w:p>
    <w:p w14:paraId="1C3B2BD2" w14:textId="77777777" w:rsidR="00A4452C" w:rsidRPr="00D44AF1" w:rsidRDefault="00A4452C" w:rsidP="00D44AF1">
      <w:pPr>
        <w:tabs>
          <w:tab w:val="left" w:pos="0"/>
        </w:tabs>
        <w:spacing w:line="360" w:lineRule="auto"/>
        <w:jc w:val="center"/>
        <w:rPr>
          <w:rFonts w:ascii="Georgia" w:hAnsi="Georgia"/>
          <w:b/>
          <w:bCs/>
          <w:sz w:val="28"/>
          <w:szCs w:val="28"/>
        </w:rPr>
      </w:pPr>
    </w:p>
    <w:p w14:paraId="250CDFF9" w14:textId="77777777" w:rsidR="00A4452C" w:rsidRPr="00D44AF1" w:rsidRDefault="00A4452C" w:rsidP="00D44AF1">
      <w:pPr>
        <w:tabs>
          <w:tab w:val="left" w:pos="0"/>
        </w:tabs>
        <w:spacing w:line="360" w:lineRule="auto"/>
        <w:jc w:val="center"/>
        <w:rPr>
          <w:rFonts w:ascii="Georgia" w:hAnsi="Georgia"/>
          <w:b/>
          <w:bCs/>
          <w:sz w:val="28"/>
          <w:szCs w:val="28"/>
        </w:rPr>
      </w:pPr>
    </w:p>
    <w:p w14:paraId="79F90E46" w14:textId="77777777" w:rsidR="00A4452C" w:rsidRPr="00D44AF1" w:rsidRDefault="008756B0" w:rsidP="00D44AF1">
      <w:pPr>
        <w:pBdr>
          <w:top w:val="nil"/>
          <w:left w:val="nil"/>
          <w:bottom w:val="nil"/>
          <w:right w:val="nil"/>
          <w:between w:val="nil"/>
        </w:pBdr>
        <w:tabs>
          <w:tab w:val="left" w:pos="0"/>
        </w:tabs>
        <w:ind w:left="644"/>
        <w:jc w:val="center"/>
        <w:rPr>
          <w:rFonts w:ascii="Georgia" w:hAnsi="Georgia"/>
          <w:b/>
          <w:bCs/>
          <w:color w:val="000000"/>
          <w:sz w:val="28"/>
          <w:szCs w:val="28"/>
        </w:rPr>
      </w:pPr>
      <w:r w:rsidRPr="00D44AF1">
        <w:rPr>
          <w:rFonts w:ascii="Georgia" w:hAnsi="Georgia"/>
          <w:b/>
          <w:bCs/>
          <w:sz w:val="28"/>
          <w:szCs w:val="28"/>
        </w:rPr>
        <w:t>МЕДІАБЕЗПЕКА</w:t>
      </w:r>
      <w:r w:rsidRPr="00D44AF1">
        <w:rPr>
          <w:rFonts w:ascii="Georgia" w:hAnsi="Georgia"/>
          <w:b/>
          <w:bCs/>
          <w:color w:val="000000"/>
          <w:sz w:val="28"/>
          <w:szCs w:val="28"/>
        </w:rPr>
        <w:t>: МЕТОДИЧНІ РЕКОМЕНДАЦІЇ ДО ВИВЧЕННЯ НАВЧАЛЬНОЇ ДИСЦИПЛІНИ</w:t>
      </w:r>
    </w:p>
    <w:p w14:paraId="62A583D2" w14:textId="77777777" w:rsidR="00A4452C" w:rsidRPr="00D44AF1" w:rsidRDefault="00A4452C" w:rsidP="00D44AF1">
      <w:pPr>
        <w:tabs>
          <w:tab w:val="left" w:pos="0"/>
        </w:tabs>
        <w:rPr>
          <w:rFonts w:ascii="Georgia" w:hAnsi="Georgia"/>
          <w:b/>
          <w:bCs/>
          <w:sz w:val="28"/>
          <w:szCs w:val="28"/>
        </w:rPr>
      </w:pPr>
    </w:p>
    <w:p w14:paraId="02BEFAD1" w14:textId="77777777" w:rsidR="00A4452C" w:rsidRPr="00D44AF1" w:rsidRDefault="00A4452C" w:rsidP="00D44AF1">
      <w:pPr>
        <w:pBdr>
          <w:top w:val="nil"/>
          <w:left w:val="nil"/>
          <w:bottom w:val="nil"/>
          <w:right w:val="nil"/>
          <w:between w:val="nil"/>
        </w:pBdr>
        <w:tabs>
          <w:tab w:val="left" w:pos="0"/>
        </w:tabs>
        <w:ind w:left="644"/>
        <w:jc w:val="center"/>
        <w:rPr>
          <w:rFonts w:ascii="Georgia" w:hAnsi="Georgia"/>
          <w:b/>
          <w:bCs/>
          <w:color w:val="000000"/>
          <w:sz w:val="28"/>
          <w:szCs w:val="28"/>
        </w:rPr>
      </w:pPr>
    </w:p>
    <w:p w14:paraId="73A8CA23" w14:textId="77777777" w:rsidR="00A4452C" w:rsidRPr="00D44AF1" w:rsidRDefault="008756B0" w:rsidP="00D44AF1">
      <w:pPr>
        <w:pBdr>
          <w:top w:val="nil"/>
          <w:left w:val="nil"/>
          <w:bottom w:val="nil"/>
          <w:right w:val="nil"/>
          <w:between w:val="nil"/>
        </w:pBdr>
        <w:shd w:val="clear" w:color="auto" w:fill="FFFFFF"/>
        <w:tabs>
          <w:tab w:val="left" w:pos="0"/>
        </w:tabs>
        <w:jc w:val="center"/>
        <w:rPr>
          <w:rFonts w:ascii="Georgia" w:hAnsi="Georgia"/>
          <w:color w:val="000000"/>
          <w:sz w:val="28"/>
          <w:szCs w:val="28"/>
        </w:rPr>
      </w:pPr>
      <w:r w:rsidRPr="00D44AF1">
        <w:rPr>
          <w:rFonts w:ascii="Georgia" w:hAnsi="Georgia"/>
          <w:color w:val="000000"/>
          <w:sz w:val="28"/>
          <w:szCs w:val="28"/>
        </w:rPr>
        <w:t xml:space="preserve">для здобувачів ступеня вищої освіти бакалавра спеціальності </w:t>
      </w:r>
      <w:r w:rsidRPr="00D44AF1">
        <w:rPr>
          <w:rFonts w:ascii="Georgia" w:hAnsi="Georgia"/>
          <w:sz w:val="28"/>
          <w:szCs w:val="28"/>
        </w:rPr>
        <w:t xml:space="preserve">061 Журналістика </w:t>
      </w:r>
      <w:r w:rsidRPr="00D44AF1">
        <w:rPr>
          <w:rFonts w:ascii="Georgia" w:hAnsi="Georgia"/>
          <w:b/>
          <w:bCs/>
          <w:color w:val="000000"/>
          <w:sz w:val="28"/>
          <w:szCs w:val="28"/>
        </w:rPr>
        <w:br/>
      </w:r>
    </w:p>
    <w:p w14:paraId="2D5F92FC" w14:textId="77777777" w:rsidR="00A4452C" w:rsidRPr="00D44AF1" w:rsidRDefault="00A4452C" w:rsidP="00D44AF1">
      <w:pPr>
        <w:tabs>
          <w:tab w:val="left" w:pos="0"/>
        </w:tabs>
        <w:spacing w:line="360" w:lineRule="auto"/>
        <w:jc w:val="center"/>
        <w:rPr>
          <w:rFonts w:ascii="Georgia" w:hAnsi="Georgia"/>
          <w:b/>
          <w:bCs/>
          <w:color w:val="000000"/>
          <w:sz w:val="28"/>
          <w:szCs w:val="28"/>
        </w:rPr>
      </w:pPr>
    </w:p>
    <w:p w14:paraId="4696981A" w14:textId="77777777" w:rsidR="00A4452C" w:rsidRPr="00D44AF1" w:rsidRDefault="00A4452C" w:rsidP="00D44AF1">
      <w:pPr>
        <w:tabs>
          <w:tab w:val="left" w:pos="0"/>
        </w:tabs>
        <w:spacing w:line="360" w:lineRule="auto"/>
        <w:jc w:val="center"/>
        <w:rPr>
          <w:rFonts w:ascii="Georgia" w:hAnsi="Georgia"/>
          <w:b/>
          <w:bCs/>
          <w:color w:val="000000"/>
          <w:sz w:val="28"/>
          <w:szCs w:val="28"/>
        </w:rPr>
      </w:pPr>
    </w:p>
    <w:p w14:paraId="1A55ED06" w14:textId="77777777" w:rsidR="00A4452C" w:rsidRPr="00D44AF1" w:rsidRDefault="00A4452C" w:rsidP="00D44AF1">
      <w:pPr>
        <w:tabs>
          <w:tab w:val="left" w:pos="0"/>
        </w:tabs>
        <w:spacing w:line="360" w:lineRule="auto"/>
        <w:jc w:val="center"/>
        <w:rPr>
          <w:rFonts w:ascii="Georgia" w:hAnsi="Georgia"/>
          <w:b/>
          <w:bCs/>
          <w:color w:val="000000"/>
          <w:sz w:val="28"/>
          <w:szCs w:val="28"/>
        </w:rPr>
      </w:pPr>
    </w:p>
    <w:p w14:paraId="6D72AEE8" w14:textId="77777777" w:rsidR="00A4452C" w:rsidRPr="00D44AF1" w:rsidRDefault="00A4452C" w:rsidP="00D44AF1">
      <w:pPr>
        <w:tabs>
          <w:tab w:val="left" w:pos="0"/>
        </w:tabs>
        <w:spacing w:line="360" w:lineRule="auto"/>
        <w:jc w:val="center"/>
        <w:rPr>
          <w:rFonts w:ascii="Georgia" w:hAnsi="Georgia"/>
          <w:b/>
          <w:bCs/>
          <w:color w:val="000000"/>
          <w:sz w:val="28"/>
          <w:szCs w:val="28"/>
        </w:rPr>
      </w:pPr>
    </w:p>
    <w:p w14:paraId="63ACEF2B" w14:textId="77777777" w:rsidR="00A4452C" w:rsidRPr="00D44AF1" w:rsidRDefault="00A4452C" w:rsidP="00D44AF1">
      <w:pPr>
        <w:tabs>
          <w:tab w:val="left" w:pos="0"/>
        </w:tabs>
        <w:spacing w:line="360" w:lineRule="auto"/>
        <w:rPr>
          <w:rFonts w:ascii="Georgia" w:hAnsi="Georgia"/>
          <w:b/>
          <w:bCs/>
          <w:color w:val="000000"/>
          <w:sz w:val="28"/>
          <w:szCs w:val="28"/>
        </w:rPr>
      </w:pPr>
    </w:p>
    <w:p w14:paraId="7C602C3E" w14:textId="77777777" w:rsidR="00A4452C" w:rsidRPr="00D44AF1" w:rsidRDefault="00A4452C" w:rsidP="00D44AF1">
      <w:pPr>
        <w:tabs>
          <w:tab w:val="left" w:pos="0"/>
        </w:tabs>
        <w:spacing w:line="360" w:lineRule="auto"/>
        <w:rPr>
          <w:rFonts w:ascii="Georgia" w:hAnsi="Georgia"/>
          <w:b/>
          <w:bCs/>
          <w:color w:val="000000"/>
          <w:sz w:val="28"/>
          <w:szCs w:val="28"/>
        </w:rPr>
      </w:pPr>
    </w:p>
    <w:p w14:paraId="108E4EBF" w14:textId="77777777" w:rsidR="00A4452C" w:rsidRPr="00D44AF1" w:rsidRDefault="00A4452C" w:rsidP="00D44AF1">
      <w:pPr>
        <w:tabs>
          <w:tab w:val="left" w:pos="0"/>
        </w:tabs>
        <w:spacing w:line="360" w:lineRule="auto"/>
        <w:rPr>
          <w:rFonts w:ascii="Georgia" w:hAnsi="Georgia"/>
          <w:b/>
          <w:bCs/>
          <w:color w:val="000000"/>
          <w:sz w:val="28"/>
          <w:szCs w:val="28"/>
        </w:rPr>
      </w:pPr>
    </w:p>
    <w:p w14:paraId="3E6FB18E" w14:textId="77777777" w:rsidR="00A4452C" w:rsidRPr="00D44AF1" w:rsidRDefault="00A4452C" w:rsidP="00D44AF1">
      <w:pPr>
        <w:tabs>
          <w:tab w:val="left" w:pos="0"/>
        </w:tabs>
        <w:spacing w:line="360" w:lineRule="auto"/>
        <w:rPr>
          <w:rFonts w:ascii="Georgia" w:hAnsi="Georgia"/>
          <w:b/>
          <w:bCs/>
          <w:color w:val="000000"/>
          <w:sz w:val="28"/>
          <w:szCs w:val="28"/>
        </w:rPr>
      </w:pPr>
    </w:p>
    <w:p w14:paraId="5DFB68F4" w14:textId="77777777" w:rsidR="00A4452C" w:rsidRPr="00D44AF1" w:rsidRDefault="00A4452C" w:rsidP="00D44AF1">
      <w:pPr>
        <w:tabs>
          <w:tab w:val="left" w:pos="0"/>
        </w:tabs>
        <w:spacing w:line="360" w:lineRule="auto"/>
        <w:rPr>
          <w:rFonts w:ascii="Georgia" w:hAnsi="Georgia"/>
          <w:b/>
          <w:bCs/>
          <w:color w:val="000000"/>
          <w:sz w:val="28"/>
          <w:szCs w:val="28"/>
        </w:rPr>
      </w:pPr>
    </w:p>
    <w:p w14:paraId="10F646B7" w14:textId="77777777" w:rsidR="00A4452C" w:rsidRPr="00D44AF1" w:rsidRDefault="00A4452C" w:rsidP="00D44AF1">
      <w:pPr>
        <w:tabs>
          <w:tab w:val="left" w:pos="0"/>
        </w:tabs>
        <w:spacing w:line="360" w:lineRule="auto"/>
        <w:rPr>
          <w:rFonts w:ascii="Georgia" w:hAnsi="Georgia"/>
          <w:b/>
          <w:bCs/>
          <w:color w:val="000000"/>
          <w:sz w:val="28"/>
          <w:szCs w:val="28"/>
        </w:rPr>
      </w:pPr>
    </w:p>
    <w:p w14:paraId="53038770" w14:textId="77777777" w:rsidR="00A4452C" w:rsidRPr="00D44AF1" w:rsidRDefault="00A4452C" w:rsidP="00D44AF1">
      <w:pPr>
        <w:tabs>
          <w:tab w:val="left" w:pos="0"/>
        </w:tabs>
        <w:spacing w:line="360" w:lineRule="auto"/>
        <w:rPr>
          <w:rFonts w:ascii="Georgia" w:hAnsi="Georgia"/>
          <w:b/>
          <w:bCs/>
          <w:color w:val="000000"/>
          <w:sz w:val="28"/>
          <w:szCs w:val="28"/>
        </w:rPr>
      </w:pPr>
    </w:p>
    <w:p w14:paraId="496FACED" w14:textId="77777777" w:rsidR="00A4452C" w:rsidRPr="00D44AF1" w:rsidRDefault="008756B0" w:rsidP="00D44AF1">
      <w:pPr>
        <w:tabs>
          <w:tab w:val="left" w:pos="0"/>
        </w:tabs>
        <w:spacing w:line="360" w:lineRule="auto"/>
        <w:jc w:val="center"/>
        <w:rPr>
          <w:rFonts w:ascii="Georgia" w:hAnsi="Georgia"/>
          <w:b/>
          <w:bCs/>
          <w:color w:val="000000"/>
          <w:sz w:val="28"/>
          <w:szCs w:val="28"/>
        </w:rPr>
      </w:pPr>
      <w:r w:rsidRPr="00D44AF1">
        <w:rPr>
          <w:rFonts w:ascii="Georgia" w:hAnsi="Georgia"/>
          <w:b/>
          <w:bCs/>
          <w:color w:val="000000"/>
          <w:sz w:val="28"/>
          <w:szCs w:val="28"/>
        </w:rPr>
        <w:lastRenderedPageBreak/>
        <w:t>Вінниця- 202</w:t>
      </w:r>
      <w:r w:rsidRPr="00D44AF1">
        <w:rPr>
          <w:rFonts w:ascii="Georgia" w:hAnsi="Georgia"/>
          <w:b/>
          <w:bCs/>
          <w:sz w:val="28"/>
          <w:szCs w:val="28"/>
        </w:rPr>
        <w:t>5</w:t>
      </w:r>
    </w:p>
    <w:p w14:paraId="5C49E6BF" w14:textId="77777777" w:rsidR="00A4452C" w:rsidRPr="00D44AF1" w:rsidRDefault="00A4452C" w:rsidP="00D44AF1">
      <w:pPr>
        <w:tabs>
          <w:tab w:val="left" w:pos="0"/>
        </w:tabs>
        <w:spacing w:line="360" w:lineRule="auto"/>
        <w:jc w:val="center"/>
        <w:rPr>
          <w:rFonts w:ascii="Georgia" w:hAnsi="Georgia"/>
          <w:b/>
          <w:bCs/>
          <w:sz w:val="28"/>
          <w:szCs w:val="28"/>
        </w:rPr>
      </w:pPr>
    </w:p>
    <w:p w14:paraId="1A2627BF" w14:textId="77777777" w:rsidR="00A4452C" w:rsidRPr="00D44AF1" w:rsidRDefault="008756B0" w:rsidP="00D44AF1">
      <w:pPr>
        <w:widowControl w:val="0"/>
        <w:pBdr>
          <w:top w:val="nil"/>
          <w:left w:val="nil"/>
          <w:bottom w:val="nil"/>
          <w:right w:val="nil"/>
          <w:between w:val="nil"/>
        </w:pBdr>
        <w:tabs>
          <w:tab w:val="left" w:pos="0"/>
        </w:tabs>
        <w:ind w:firstLine="618"/>
        <w:jc w:val="both"/>
        <w:rPr>
          <w:rFonts w:ascii="Georgia" w:hAnsi="Georgia"/>
          <w:b/>
          <w:bCs/>
          <w:color w:val="000000"/>
          <w:sz w:val="28"/>
          <w:szCs w:val="28"/>
        </w:rPr>
      </w:pPr>
      <w:r w:rsidRPr="00D44AF1">
        <w:rPr>
          <w:rFonts w:ascii="Georgia" w:hAnsi="Georgia"/>
          <w:b/>
          <w:bCs/>
          <w:color w:val="000000"/>
          <w:sz w:val="28"/>
          <w:szCs w:val="28"/>
        </w:rPr>
        <w:t>УДК</w:t>
      </w:r>
    </w:p>
    <w:p w14:paraId="44CF959D" w14:textId="77777777" w:rsidR="00A4452C" w:rsidRPr="00D44AF1" w:rsidRDefault="00A4452C" w:rsidP="00D44AF1">
      <w:pPr>
        <w:widowControl w:val="0"/>
        <w:pBdr>
          <w:top w:val="nil"/>
          <w:left w:val="nil"/>
          <w:bottom w:val="nil"/>
          <w:right w:val="nil"/>
          <w:between w:val="nil"/>
        </w:pBdr>
        <w:tabs>
          <w:tab w:val="left" w:pos="0"/>
        </w:tabs>
        <w:ind w:firstLine="618"/>
        <w:jc w:val="both"/>
        <w:rPr>
          <w:rFonts w:ascii="Georgia" w:hAnsi="Georgia"/>
          <w:color w:val="000000"/>
          <w:sz w:val="28"/>
          <w:szCs w:val="28"/>
        </w:rPr>
      </w:pPr>
    </w:p>
    <w:p w14:paraId="6AAB8FF5" w14:textId="77777777" w:rsidR="00A4452C" w:rsidRPr="00D44AF1" w:rsidRDefault="008756B0" w:rsidP="00D44AF1">
      <w:pPr>
        <w:widowControl w:val="0"/>
        <w:pBdr>
          <w:top w:val="nil"/>
          <w:left w:val="nil"/>
          <w:bottom w:val="nil"/>
          <w:right w:val="nil"/>
          <w:between w:val="nil"/>
        </w:pBdr>
        <w:tabs>
          <w:tab w:val="left" w:pos="0"/>
        </w:tabs>
        <w:spacing w:line="360" w:lineRule="auto"/>
        <w:ind w:firstLine="618"/>
        <w:jc w:val="both"/>
        <w:rPr>
          <w:rFonts w:ascii="Georgia" w:hAnsi="Georgia"/>
          <w:color w:val="000000"/>
          <w:sz w:val="28"/>
          <w:szCs w:val="28"/>
        </w:rPr>
      </w:pPr>
      <w:r w:rsidRPr="00D44AF1">
        <w:rPr>
          <w:rFonts w:ascii="Georgia" w:hAnsi="Georgia"/>
          <w:color w:val="000000"/>
          <w:sz w:val="28"/>
          <w:szCs w:val="28"/>
        </w:rPr>
        <w:t xml:space="preserve">Розглянуто і схвалено на засіданні кафедри </w:t>
      </w:r>
      <w:r w:rsidRPr="00D44AF1">
        <w:rPr>
          <w:rFonts w:ascii="Georgia" w:hAnsi="Georgia"/>
          <w:sz w:val="28"/>
          <w:szCs w:val="28"/>
        </w:rPr>
        <w:t xml:space="preserve">журналістики, реклами та </w:t>
      </w:r>
      <w:r w:rsidRPr="00D44AF1">
        <w:rPr>
          <w:rFonts w:ascii="Georgia" w:hAnsi="Georgia"/>
          <w:sz w:val="28"/>
          <w:szCs w:val="28"/>
        </w:rPr>
        <w:t>зв’язків з громадськістю</w:t>
      </w:r>
      <w:r w:rsidRPr="00D44AF1">
        <w:rPr>
          <w:rFonts w:ascii="Georgia" w:hAnsi="Georgia"/>
          <w:b/>
          <w:bCs/>
          <w:sz w:val="28"/>
          <w:szCs w:val="28"/>
        </w:rPr>
        <w:t xml:space="preserve"> </w:t>
      </w:r>
      <w:r w:rsidRPr="00D44AF1">
        <w:rPr>
          <w:rFonts w:ascii="Georgia" w:hAnsi="Georgia"/>
          <w:color w:val="000000"/>
          <w:sz w:val="28"/>
          <w:szCs w:val="28"/>
        </w:rPr>
        <w:t xml:space="preserve">  (протокол № </w:t>
      </w:r>
      <w:r w:rsidRPr="00D44AF1">
        <w:rPr>
          <w:rFonts w:ascii="Georgia" w:hAnsi="Georgia"/>
          <w:sz w:val="28"/>
          <w:szCs w:val="28"/>
          <w:u w:val="single"/>
        </w:rPr>
        <w:t xml:space="preserve">5 </w:t>
      </w:r>
      <w:r w:rsidRPr="00D44AF1">
        <w:rPr>
          <w:rFonts w:ascii="Georgia" w:hAnsi="Georgia"/>
          <w:color w:val="000000"/>
          <w:sz w:val="28"/>
          <w:szCs w:val="28"/>
        </w:rPr>
        <w:t xml:space="preserve">від </w:t>
      </w:r>
      <w:r w:rsidRPr="00D44AF1">
        <w:rPr>
          <w:rFonts w:ascii="Georgia" w:hAnsi="Georgia"/>
          <w:sz w:val="28"/>
          <w:szCs w:val="28"/>
          <w:u w:val="single"/>
        </w:rPr>
        <w:t xml:space="preserve">3 грудня </w:t>
      </w:r>
      <w:r w:rsidRPr="00D44AF1">
        <w:rPr>
          <w:rFonts w:ascii="Georgia" w:hAnsi="Georgia"/>
          <w:color w:val="000000"/>
          <w:sz w:val="28"/>
          <w:szCs w:val="28"/>
          <w:u w:val="single"/>
        </w:rPr>
        <w:t>202</w:t>
      </w:r>
      <w:r w:rsidRPr="00D44AF1">
        <w:rPr>
          <w:rFonts w:ascii="Georgia" w:hAnsi="Georgia"/>
          <w:sz w:val="28"/>
          <w:szCs w:val="28"/>
          <w:u w:val="single"/>
        </w:rPr>
        <w:t>5</w:t>
      </w:r>
      <w:r w:rsidRPr="00D44AF1">
        <w:rPr>
          <w:rFonts w:ascii="Georgia" w:hAnsi="Georgia"/>
          <w:color w:val="000000"/>
          <w:sz w:val="28"/>
          <w:szCs w:val="28"/>
          <w:u w:val="single"/>
        </w:rPr>
        <w:t>р</w:t>
      </w:r>
      <w:r w:rsidRPr="00D44AF1">
        <w:rPr>
          <w:rFonts w:ascii="Georgia" w:hAnsi="Georgia"/>
          <w:color w:val="000000"/>
          <w:sz w:val="28"/>
          <w:szCs w:val="28"/>
        </w:rPr>
        <w:t>.)</w:t>
      </w:r>
    </w:p>
    <w:p w14:paraId="52BEA7BC" w14:textId="77777777" w:rsidR="00A4452C" w:rsidRPr="00D44AF1" w:rsidRDefault="008756B0" w:rsidP="00D44AF1">
      <w:pPr>
        <w:widowControl w:val="0"/>
        <w:pBdr>
          <w:top w:val="nil"/>
          <w:left w:val="nil"/>
          <w:bottom w:val="nil"/>
          <w:right w:val="nil"/>
          <w:between w:val="nil"/>
        </w:pBdr>
        <w:tabs>
          <w:tab w:val="left" w:pos="0"/>
        </w:tabs>
        <w:spacing w:line="360" w:lineRule="auto"/>
        <w:ind w:firstLine="618"/>
        <w:jc w:val="both"/>
        <w:rPr>
          <w:rFonts w:ascii="Georgia" w:hAnsi="Georgia"/>
          <w:sz w:val="28"/>
          <w:szCs w:val="28"/>
        </w:rPr>
      </w:pPr>
      <w:r w:rsidRPr="00D44AF1">
        <w:rPr>
          <w:rFonts w:ascii="Georgia" w:hAnsi="Georgia"/>
          <w:sz w:val="28"/>
          <w:szCs w:val="28"/>
        </w:rPr>
        <w:t xml:space="preserve">Рекомендовано до друку навчально-методичною комісією факультету філології й журналістики імені Михайла Стельмаха ( протокол № </w:t>
      </w:r>
      <w:r w:rsidRPr="00D44AF1">
        <w:rPr>
          <w:rFonts w:ascii="Georgia" w:hAnsi="Georgia"/>
          <w:sz w:val="28"/>
          <w:szCs w:val="28"/>
          <w:u w:val="single"/>
        </w:rPr>
        <w:t>2 від 10 грудня 2025р.)</w:t>
      </w:r>
    </w:p>
    <w:p w14:paraId="7735A931" w14:textId="77777777" w:rsidR="00A4452C" w:rsidRPr="00D44AF1" w:rsidRDefault="00A4452C" w:rsidP="00D44AF1">
      <w:pPr>
        <w:widowControl w:val="0"/>
        <w:pBdr>
          <w:top w:val="nil"/>
          <w:left w:val="nil"/>
          <w:bottom w:val="nil"/>
          <w:right w:val="nil"/>
          <w:between w:val="nil"/>
        </w:pBdr>
        <w:tabs>
          <w:tab w:val="left" w:pos="0"/>
        </w:tabs>
        <w:spacing w:line="360" w:lineRule="auto"/>
        <w:ind w:firstLine="618"/>
        <w:jc w:val="both"/>
        <w:rPr>
          <w:rFonts w:ascii="Georgia" w:hAnsi="Georgia"/>
          <w:color w:val="000000"/>
          <w:sz w:val="28"/>
          <w:szCs w:val="28"/>
        </w:rPr>
      </w:pPr>
    </w:p>
    <w:p w14:paraId="60A8AB18" w14:textId="77777777" w:rsidR="00A4452C" w:rsidRPr="00D44AF1" w:rsidRDefault="00A4452C" w:rsidP="00D44AF1">
      <w:pPr>
        <w:widowControl w:val="0"/>
        <w:pBdr>
          <w:top w:val="nil"/>
          <w:left w:val="nil"/>
          <w:bottom w:val="nil"/>
          <w:right w:val="nil"/>
          <w:between w:val="nil"/>
        </w:pBdr>
        <w:tabs>
          <w:tab w:val="left" w:pos="0"/>
        </w:tabs>
        <w:spacing w:line="360" w:lineRule="auto"/>
        <w:ind w:firstLine="618"/>
        <w:jc w:val="both"/>
        <w:rPr>
          <w:rFonts w:ascii="Georgia" w:hAnsi="Georgia"/>
          <w:color w:val="000000"/>
          <w:sz w:val="28"/>
          <w:szCs w:val="28"/>
        </w:rPr>
      </w:pPr>
    </w:p>
    <w:p w14:paraId="41B89FF2" w14:textId="77777777" w:rsidR="00A4452C" w:rsidRPr="00D44AF1" w:rsidRDefault="008756B0" w:rsidP="00D44AF1">
      <w:pPr>
        <w:widowControl w:val="0"/>
        <w:pBdr>
          <w:top w:val="nil"/>
          <w:left w:val="nil"/>
          <w:bottom w:val="nil"/>
          <w:right w:val="nil"/>
          <w:between w:val="nil"/>
        </w:pBdr>
        <w:tabs>
          <w:tab w:val="left" w:pos="0"/>
        </w:tabs>
        <w:spacing w:line="360" w:lineRule="auto"/>
        <w:jc w:val="both"/>
        <w:rPr>
          <w:rFonts w:ascii="Georgia" w:hAnsi="Georgia"/>
          <w:b/>
          <w:bCs/>
          <w:color w:val="000000"/>
          <w:sz w:val="28"/>
          <w:szCs w:val="28"/>
        </w:rPr>
      </w:pPr>
      <w:r w:rsidRPr="00D44AF1">
        <w:rPr>
          <w:rFonts w:ascii="Georgia" w:hAnsi="Georgia"/>
          <w:b/>
          <w:bCs/>
          <w:color w:val="000000"/>
          <w:sz w:val="28"/>
          <w:szCs w:val="28"/>
        </w:rPr>
        <w:t>Автор:</w:t>
      </w:r>
    </w:p>
    <w:p w14:paraId="62DCD3CA" w14:textId="77777777" w:rsidR="00A4452C" w:rsidRPr="00D44AF1" w:rsidRDefault="008756B0" w:rsidP="00D44AF1">
      <w:pPr>
        <w:widowControl w:val="0"/>
        <w:pBdr>
          <w:top w:val="nil"/>
          <w:left w:val="nil"/>
          <w:bottom w:val="nil"/>
          <w:right w:val="nil"/>
          <w:between w:val="nil"/>
        </w:pBdr>
        <w:tabs>
          <w:tab w:val="left" w:pos="0"/>
        </w:tabs>
        <w:spacing w:line="360" w:lineRule="auto"/>
        <w:jc w:val="both"/>
        <w:rPr>
          <w:rFonts w:ascii="Georgia" w:hAnsi="Georgia"/>
          <w:color w:val="000000"/>
          <w:sz w:val="28"/>
          <w:szCs w:val="28"/>
        </w:rPr>
      </w:pPr>
      <w:r w:rsidRPr="00D44AF1">
        <w:rPr>
          <w:rFonts w:ascii="Georgia" w:hAnsi="Georgia"/>
          <w:b/>
          <w:bCs/>
          <w:sz w:val="28"/>
          <w:szCs w:val="28"/>
        </w:rPr>
        <w:t>Тимошенко Є.А</w:t>
      </w:r>
      <w:r w:rsidRPr="00D44AF1">
        <w:rPr>
          <w:rFonts w:ascii="Georgia" w:hAnsi="Georgia"/>
          <w:sz w:val="28"/>
          <w:szCs w:val="28"/>
        </w:rPr>
        <w:t xml:space="preserve">. </w:t>
      </w:r>
      <w:r w:rsidRPr="00D44AF1">
        <w:rPr>
          <w:rFonts w:ascii="Georgia" w:hAnsi="Georgia"/>
          <w:color w:val="000000"/>
          <w:sz w:val="28"/>
          <w:szCs w:val="28"/>
        </w:rPr>
        <w:t xml:space="preserve">– </w:t>
      </w:r>
      <w:r w:rsidRPr="00D44AF1">
        <w:rPr>
          <w:rFonts w:ascii="Georgia" w:hAnsi="Georgia"/>
          <w:sz w:val="28"/>
          <w:szCs w:val="28"/>
        </w:rPr>
        <w:t>доктор філософії, старший викладач кафедри журналістики, реклами і зв</w:t>
      </w:r>
      <w:r w:rsidRPr="00D44AF1">
        <w:rPr>
          <w:sz w:val="28"/>
          <w:szCs w:val="28"/>
        </w:rPr>
        <w:t>ʼ</w:t>
      </w:r>
      <w:r w:rsidRPr="00D44AF1">
        <w:rPr>
          <w:rFonts w:ascii="Georgia" w:hAnsi="Georgia" w:cs="Georgia"/>
          <w:sz w:val="28"/>
          <w:szCs w:val="28"/>
        </w:rPr>
        <w:t>язків</w:t>
      </w:r>
      <w:r w:rsidRPr="00D44AF1">
        <w:rPr>
          <w:rFonts w:ascii="Georgia" w:hAnsi="Georgia"/>
          <w:sz w:val="28"/>
          <w:szCs w:val="28"/>
        </w:rPr>
        <w:t xml:space="preserve"> </w:t>
      </w:r>
      <w:r w:rsidRPr="00D44AF1">
        <w:rPr>
          <w:rFonts w:ascii="Georgia" w:hAnsi="Georgia" w:cs="Georgia"/>
          <w:sz w:val="28"/>
          <w:szCs w:val="28"/>
        </w:rPr>
        <w:t>з</w:t>
      </w:r>
      <w:r w:rsidRPr="00D44AF1">
        <w:rPr>
          <w:rFonts w:ascii="Georgia" w:hAnsi="Georgia"/>
          <w:sz w:val="28"/>
          <w:szCs w:val="28"/>
        </w:rPr>
        <w:t xml:space="preserve"> </w:t>
      </w:r>
      <w:r w:rsidRPr="00D44AF1">
        <w:rPr>
          <w:rFonts w:ascii="Georgia" w:hAnsi="Georgia" w:cs="Georgia"/>
          <w:sz w:val="28"/>
          <w:szCs w:val="28"/>
        </w:rPr>
        <w:t>громадськістю</w:t>
      </w:r>
      <w:r w:rsidRPr="00D44AF1">
        <w:rPr>
          <w:rFonts w:ascii="Georgia" w:hAnsi="Georgia"/>
          <w:b/>
          <w:bCs/>
          <w:sz w:val="28"/>
          <w:szCs w:val="28"/>
        </w:rPr>
        <w:t xml:space="preserve"> </w:t>
      </w:r>
      <w:r w:rsidRPr="00D44AF1">
        <w:rPr>
          <w:rFonts w:ascii="Georgia" w:hAnsi="Georgia"/>
          <w:sz w:val="28"/>
          <w:szCs w:val="28"/>
        </w:rPr>
        <w:t>В</w:t>
      </w:r>
      <w:r w:rsidRPr="00D44AF1">
        <w:rPr>
          <w:rFonts w:ascii="Georgia" w:hAnsi="Georgia"/>
          <w:color w:val="000000"/>
          <w:sz w:val="28"/>
          <w:szCs w:val="28"/>
        </w:rPr>
        <w:t>інницького державного педагогічного університету імені Михайла Коцюбинського.</w:t>
      </w:r>
    </w:p>
    <w:p w14:paraId="4CB5D428" w14:textId="77777777" w:rsidR="00A4452C" w:rsidRPr="00D44AF1" w:rsidRDefault="00A4452C" w:rsidP="00D44AF1">
      <w:pPr>
        <w:widowControl w:val="0"/>
        <w:pBdr>
          <w:top w:val="nil"/>
          <w:left w:val="nil"/>
          <w:bottom w:val="nil"/>
          <w:right w:val="nil"/>
          <w:between w:val="nil"/>
        </w:pBdr>
        <w:tabs>
          <w:tab w:val="left" w:pos="0"/>
        </w:tabs>
        <w:spacing w:line="360" w:lineRule="auto"/>
        <w:jc w:val="both"/>
        <w:rPr>
          <w:rFonts w:ascii="Georgia" w:hAnsi="Georgia"/>
          <w:color w:val="000000"/>
          <w:sz w:val="28"/>
          <w:szCs w:val="28"/>
        </w:rPr>
      </w:pPr>
    </w:p>
    <w:p w14:paraId="0A8C6206" w14:textId="77777777" w:rsidR="00A4452C" w:rsidRPr="00D44AF1" w:rsidRDefault="00A4452C" w:rsidP="00D44AF1">
      <w:pPr>
        <w:widowControl w:val="0"/>
        <w:pBdr>
          <w:top w:val="nil"/>
          <w:left w:val="nil"/>
          <w:bottom w:val="nil"/>
          <w:right w:val="nil"/>
          <w:between w:val="nil"/>
        </w:pBdr>
        <w:tabs>
          <w:tab w:val="left" w:pos="0"/>
        </w:tabs>
        <w:jc w:val="both"/>
        <w:rPr>
          <w:rFonts w:ascii="Georgia" w:hAnsi="Georgia"/>
          <w:color w:val="000000"/>
          <w:sz w:val="28"/>
          <w:szCs w:val="28"/>
        </w:rPr>
      </w:pPr>
    </w:p>
    <w:p w14:paraId="46992977" w14:textId="77777777" w:rsidR="00A4452C" w:rsidRPr="00D44AF1" w:rsidRDefault="00A4452C" w:rsidP="00D44AF1">
      <w:pPr>
        <w:widowControl w:val="0"/>
        <w:pBdr>
          <w:top w:val="nil"/>
          <w:left w:val="nil"/>
          <w:bottom w:val="nil"/>
          <w:right w:val="nil"/>
          <w:between w:val="nil"/>
        </w:pBdr>
        <w:tabs>
          <w:tab w:val="left" w:pos="0"/>
        </w:tabs>
        <w:jc w:val="both"/>
        <w:rPr>
          <w:rFonts w:ascii="Georgia" w:hAnsi="Georgia"/>
          <w:color w:val="000000"/>
          <w:sz w:val="28"/>
          <w:szCs w:val="28"/>
        </w:rPr>
      </w:pPr>
    </w:p>
    <w:p w14:paraId="02E82AF6" w14:textId="520A4F7E" w:rsidR="00A4452C" w:rsidRPr="00D44AF1" w:rsidRDefault="00D44AF1" w:rsidP="00D44AF1">
      <w:pPr>
        <w:widowControl w:val="0"/>
        <w:pBdr>
          <w:top w:val="nil"/>
          <w:left w:val="nil"/>
          <w:bottom w:val="nil"/>
          <w:right w:val="nil"/>
          <w:between w:val="nil"/>
        </w:pBdr>
        <w:tabs>
          <w:tab w:val="left" w:pos="0"/>
        </w:tabs>
        <w:spacing w:line="360" w:lineRule="auto"/>
        <w:ind w:left="119" w:firstLine="700"/>
        <w:jc w:val="both"/>
        <w:rPr>
          <w:rFonts w:ascii="Georgia" w:hAnsi="Georgia"/>
          <w:color w:val="000000"/>
          <w:sz w:val="28"/>
          <w:szCs w:val="28"/>
          <w:lang w:val="uk-UA"/>
        </w:rPr>
      </w:pPr>
      <w:r w:rsidRPr="00D44AF1">
        <w:rPr>
          <w:rFonts w:ascii="Georgia" w:hAnsi="Georgia"/>
          <w:b/>
          <w:bCs/>
          <w:sz w:val="28"/>
          <w:szCs w:val="28"/>
          <w:lang w:val="uk-UA"/>
        </w:rPr>
        <w:t>Тимо</w:t>
      </w:r>
      <w:r w:rsidR="008756B0" w:rsidRPr="00D44AF1">
        <w:rPr>
          <w:rFonts w:ascii="Georgia" w:hAnsi="Georgia"/>
          <w:b/>
          <w:bCs/>
          <w:sz w:val="28"/>
          <w:szCs w:val="28"/>
        </w:rPr>
        <w:t>шенко Є. А. Медіабезпека</w:t>
      </w:r>
      <w:r w:rsidR="008756B0" w:rsidRPr="00D44AF1">
        <w:rPr>
          <w:rFonts w:ascii="Georgia" w:hAnsi="Georgia"/>
          <w:color w:val="000000"/>
          <w:sz w:val="28"/>
          <w:szCs w:val="28"/>
        </w:rPr>
        <w:t>:</w:t>
      </w:r>
      <w:r w:rsidR="008756B0" w:rsidRPr="00D44AF1">
        <w:rPr>
          <w:rFonts w:ascii="Georgia" w:hAnsi="Georgia"/>
          <w:b/>
          <w:bCs/>
          <w:color w:val="000000"/>
          <w:sz w:val="28"/>
          <w:szCs w:val="28"/>
        </w:rPr>
        <w:t xml:space="preserve"> </w:t>
      </w:r>
      <w:r w:rsidR="008756B0" w:rsidRPr="00D44AF1">
        <w:rPr>
          <w:rFonts w:ascii="Georgia" w:hAnsi="Georgia"/>
          <w:color w:val="000000"/>
          <w:sz w:val="28"/>
          <w:szCs w:val="28"/>
        </w:rPr>
        <w:t>методичні рекомендації до</w:t>
      </w:r>
      <w:r w:rsidR="008756B0" w:rsidRPr="00D44AF1">
        <w:rPr>
          <w:rFonts w:ascii="Georgia" w:hAnsi="Georgia"/>
          <w:color w:val="000000"/>
          <w:sz w:val="28"/>
          <w:szCs w:val="28"/>
        </w:rPr>
        <w:t xml:space="preserve"> вивчення навчальної дисципліни. Вінниця. 202</w:t>
      </w:r>
      <w:r w:rsidR="008756B0" w:rsidRPr="00D44AF1">
        <w:rPr>
          <w:rFonts w:ascii="Georgia" w:hAnsi="Georgia"/>
          <w:sz w:val="28"/>
          <w:szCs w:val="28"/>
        </w:rPr>
        <w:t>5</w:t>
      </w:r>
      <w:r w:rsidR="008756B0" w:rsidRPr="00D44AF1">
        <w:rPr>
          <w:rFonts w:ascii="Georgia" w:hAnsi="Georgia"/>
          <w:color w:val="000000"/>
          <w:sz w:val="28"/>
          <w:szCs w:val="28"/>
        </w:rPr>
        <w:t>. 43 с.</w:t>
      </w:r>
    </w:p>
    <w:p w14:paraId="1FC4DC5C" w14:textId="77777777" w:rsidR="00A4452C" w:rsidRPr="00D44AF1" w:rsidRDefault="008756B0" w:rsidP="00D44AF1">
      <w:pPr>
        <w:widowControl w:val="0"/>
        <w:pBdr>
          <w:top w:val="nil"/>
          <w:left w:val="nil"/>
          <w:bottom w:val="nil"/>
          <w:right w:val="nil"/>
          <w:between w:val="nil"/>
        </w:pBdr>
        <w:tabs>
          <w:tab w:val="left" w:pos="0"/>
        </w:tabs>
        <w:spacing w:line="360" w:lineRule="auto"/>
        <w:ind w:left="119" w:firstLine="700"/>
        <w:jc w:val="both"/>
        <w:rPr>
          <w:rFonts w:ascii="Georgia" w:hAnsi="Georgia"/>
          <w:color w:val="000000"/>
          <w:sz w:val="28"/>
          <w:szCs w:val="28"/>
        </w:rPr>
      </w:pPr>
      <w:r w:rsidRPr="00D44AF1">
        <w:rPr>
          <w:rFonts w:ascii="Georgia" w:hAnsi="Georgia"/>
          <w:color w:val="000000"/>
          <w:sz w:val="28"/>
          <w:szCs w:val="28"/>
        </w:rPr>
        <w:t xml:space="preserve">Методичні рекомендації укладено відповідно до Освітньо-професійної програми та навчального плану підготовки фахівців освітнього рівня «бакалавр» за спеціальністю </w:t>
      </w:r>
      <w:r w:rsidRPr="00D44AF1">
        <w:rPr>
          <w:rFonts w:ascii="Georgia" w:hAnsi="Georgia"/>
          <w:sz w:val="28"/>
          <w:szCs w:val="28"/>
        </w:rPr>
        <w:t>061 Журналістика</w:t>
      </w:r>
      <w:r w:rsidRPr="00D44AF1">
        <w:rPr>
          <w:rFonts w:ascii="Georgia" w:hAnsi="Georgia"/>
          <w:color w:val="000000"/>
          <w:sz w:val="28"/>
          <w:szCs w:val="28"/>
        </w:rPr>
        <w:t>.</w:t>
      </w:r>
    </w:p>
    <w:p w14:paraId="5E4689B8" w14:textId="77777777" w:rsidR="00A4452C" w:rsidRPr="00D44AF1" w:rsidRDefault="008756B0" w:rsidP="00D44AF1">
      <w:pPr>
        <w:widowControl w:val="0"/>
        <w:pBdr>
          <w:top w:val="nil"/>
          <w:left w:val="nil"/>
          <w:bottom w:val="nil"/>
          <w:right w:val="nil"/>
          <w:between w:val="nil"/>
        </w:pBdr>
        <w:tabs>
          <w:tab w:val="left" w:pos="0"/>
        </w:tabs>
        <w:spacing w:line="360" w:lineRule="auto"/>
        <w:ind w:left="119" w:firstLine="700"/>
        <w:jc w:val="both"/>
        <w:rPr>
          <w:rFonts w:ascii="Georgia" w:hAnsi="Georgia"/>
          <w:color w:val="000000"/>
          <w:sz w:val="28"/>
          <w:szCs w:val="28"/>
        </w:rPr>
      </w:pPr>
      <w:r w:rsidRPr="00D44AF1">
        <w:rPr>
          <w:rFonts w:ascii="Georgia" w:hAnsi="Georgia"/>
          <w:color w:val="000000"/>
          <w:sz w:val="28"/>
          <w:szCs w:val="28"/>
        </w:rPr>
        <w:t>Зазначені методичні ре</w:t>
      </w:r>
      <w:r w:rsidRPr="00D44AF1">
        <w:rPr>
          <w:rFonts w:ascii="Georgia" w:hAnsi="Georgia"/>
          <w:color w:val="000000"/>
          <w:sz w:val="28"/>
          <w:szCs w:val="28"/>
        </w:rPr>
        <w:t>комендації розраховані на студентів денної та заочної форм навчання, а також можуть бути використані науково-педагогічними працівниками під час організації та проведення навчальних занять, самостійної роботи студентів і підсумкового контролю.</w:t>
      </w:r>
    </w:p>
    <w:p w14:paraId="7347639F" w14:textId="71A69CE1" w:rsidR="00A4452C" w:rsidRPr="00D44AF1" w:rsidRDefault="008756B0" w:rsidP="00D44AF1">
      <w:pPr>
        <w:tabs>
          <w:tab w:val="left" w:pos="0"/>
        </w:tabs>
        <w:spacing w:line="360" w:lineRule="auto"/>
        <w:ind w:left="3969"/>
        <w:rPr>
          <w:rFonts w:ascii="Georgia" w:hAnsi="Georgia"/>
          <w:sz w:val="28"/>
          <w:szCs w:val="28"/>
          <w:lang w:val="uk-UA"/>
        </w:rPr>
      </w:pPr>
      <w:r w:rsidRPr="00D44AF1">
        <w:rPr>
          <w:rFonts w:ascii="Georgia" w:hAnsi="Georgia"/>
          <w:sz w:val="28"/>
          <w:szCs w:val="28"/>
        </w:rPr>
        <w:t>© Тимошенко Є.А.,</w:t>
      </w:r>
      <w:r w:rsidR="00F92E79" w:rsidRPr="00D44AF1">
        <w:rPr>
          <w:rFonts w:ascii="Georgia" w:hAnsi="Georgia"/>
          <w:sz w:val="28"/>
          <w:szCs w:val="28"/>
          <w:lang w:val="uk-UA"/>
        </w:rPr>
        <w:t xml:space="preserve"> Медіабезпека</w:t>
      </w:r>
    </w:p>
    <w:p w14:paraId="289DD302" w14:textId="77777777" w:rsidR="00D44AF1" w:rsidRPr="00D44AF1" w:rsidRDefault="008756B0" w:rsidP="00D44AF1">
      <w:pPr>
        <w:tabs>
          <w:tab w:val="left" w:pos="0"/>
        </w:tabs>
        <w:spacing w:line="360" w:lineRule="auto"/>
        <w:ind w:left="3969"/>
        <w:rPr>
          <w:rFonts w:ascii="Georgia" w:hAnsi="Georgia"/>
          <w:sz w:val="28"/>
          <w:szCs w:val="28"/>
          <w:lang w:val="uk-UA"/>
        </w:rPr>
      </w:pPr>
      <w:r w:rsidRPr="00D44AF1">
        <w:rPr>
          <w:rFonts w:ascii="Georgia" w:hAnsi="Georgia"/>
          <w:sz w:val="28"/>
          <w:szCs w:val="28"/>
        </w:rPr>
        <w:t>© Вінницький державний педагогічний університет і</w:t>
      </w:r>
      <w:r w:rsidR="00D44AF1" w:rsidRPr="00D44AF1">
        <w:rPr>
          <w:rFonts w:ascii="Georgia" w:hAnsi="Georgia"/>
          <w:sz w:val="28"/>
          <w:szCs w:val="28"/>
        </w:rPr>
        <w:t>мені Михайла Коцюбинського, 202</w:t>
      </w:r>
      <w:r w:rsidR="00D44AF1" w:rsidRPr="00D44AF1">
        <w:rPr>
          <w:rFonts w:ascii="Georgia" w:hAnsi="Georgia"/>
          <w:sz w:val="28"/>
          <w:szCs w:val="28"/>
          <w:lang w:val="uk-UA"/>
        </w:rPr>
        <w:t>5</w:t>
      </w:r>
    </w:p>
    <w:p w14:paraId="0F06811E" w14:textId="6C94EEE6" w:rsidR="00A4452C" w:rsidRPr="00D44AF1" w:rsidRDefault="008756B0" w:rsidP="00D44AF1">
      <w:pPr>
        <w:tabs>
          <w:tab w:val="left" w:pos="0"/>
        </w:tabs>
        <w:spacing w:line="360" w:lineRule="auto"/>
        <w:ind w:left="3969"/>
        <w:rPr>
          <w:rFonts w:ascii="Georgia" w:hAnsi="Georgia"/>
          <w:b/>
          <w:bCs/>
          <w:sz w:val="28"/>
          <w:szCs w:val="28"/>
          <w:lang w:val="uk-UA"/>
        </w:rPr>
      </w:pPr>
      <w:r w:rsidRPr="00D44AF1">
        <w:rPr>
          <w:rFonts w:ascii="Georgia" w:hAnsi="Georgia"/>
          <w:b/>
          <w:bCs/>
          <w:sz w:val="28"/>
          <w:szCs w:val="28"/>
        </w:rPr>
        <w:t>ЗМІСТ</w:t>
      </w:r>
    </w:p>
    <w:sdt>
      <w:sdtPr>
        <w:rPr>
          <w:rFonts w:ascii="Georgia" w:eastAsia="Times New Roman" w:hAnsi="Georgia" w:cs="Times New Roman"/>
          <w:color w:val="auto"/>
          <w:sz w:val="24"/>
          <w:szCs w:val="24"/>
          <w:lang w:val="uk"/>
        </w:rPr>
        <w:id w:val="-365446384"/>
        <w:docPartObj>
          <w:docPartGallery w:val="Table of Contents"/>
          <w:docPartUnique/>
        </w:docPartObj>
      </w:sdtPr>
      <w:sdtEndPr>
        <w:rPr>
          <w:b/>
          <w:bCs/>
        </w:rPr>
      </w:sdtEndPr>
      <w:sdtContent>
        <w:p w14:paraId="4019020B" w14:textId="0CC4CDEB" w:rsidR="00005BAF" w:rsidRPr="00D44AF1" w:rsidRDefault="00005BAF" w:rsidP="00D44AF1">
          <w:pPr>
            <w:pStyle w:val="afc"/>
            <w:tabs>
              <w:tab w:val="left" w:pos="0"/>
            </w:tabs>
            <w:rPr>
              <w:rFonts w:ascii="Georgia" w:hAnsi="Georgia"/>
            </w:rPr>
          </w:pPr>
          <w:r w:rsidRPr="00D44AF1">
            <w:rPr>
              <w:rFonts w:ascii="Georgia" w:hAnsi="Georgia"/>
            </w:rPr>
            <w:t>Зміст</w:t>
          </w:r>
        </w:p>
        <w:p w14:paraId="529BF5FB" w14:textId="3FDA868F" w:rsidR="00005BAF" w:rsidRPr="00D44AF1" w:rsidRDefault="00005BAF" w:rsidP="00D44AF1">
          <w:pPr>
            <w:pStyle w:val="24"/>
            <w:tabs>
              <w:tab w:val="left" w:pos="0"/>
              <w:tab w:val="left" w:pos="720"/>
              <w:tab w:val="right" w:leader="dot" w:pos="9016"/>
            </w:tabs>
            <w:rPr>
              <w:rFonts w:ascii="Georgia" w:eastAsiaTheme="minorEastAsia" w:hAnsi="Georgia" w:cstheme="minorBidi"/>
              <w:noProof/>
              <w:kern w:val="2"/>
              <w:lang w:val="uk-UA"/>
              <w14:ligatures w14:val="standardContextual"/>
            </w:rPr>
          </w:pPr>
          <w:r w:rsidRPr="00D44AF1">
            <w:rPr>
              <w:rFonts w:ascii="Georgia" w:hAnsi="Georgia"/>
            </w:rPr>
            <w:fldChar w:fldCharType="begin"/>
          </w:r>
          <w:r w:rsidRPr="00D44AF1">
            <w:rPr>
              <w:rFonts w:ascii="Georgia" w:hAnsi="Georgia"/>
            </w:rPr>
            <w:instrText xml:space="preserve"> TOC \o "1-3" \h \z \u </w:instrText>
          </w:r>
          <w:r w:rsidRPr="00D44AF1">
            <w:rPr>
              <w:rFonts w:ascii="Georgia" w:hAnsi="Georgia"/>
            </w:rPr>
            <w:fldChar w:fldCharType="separate"/>
          </w:r>
          <w:hyperlink w:anchor="_Toc220931663" w:history="1">
            <w:r w:rsidRPr="00D44AF1">
              <w:rPr>
                <w:rStyle w:val="ae"/>
                <w:rFonts w:ascii="Georgia" w:eastAsiaTheme="majorEastAsia" w:hAnsi="Georgia"/>
                <w:b/>
                <w:bCs/>
                <w:noProof/>
              </w:rPr>
              <w:t>1.</w:t>
            </w:r>
            <w:r w:rsidRPr="00D44AF1">
              <w:rPr>
                <w:rFonts w:ascii="Georgia" w:eastAsiaTheme="minorEastAsia" w:hAnsi="Georgia" w:cstheme="minorBidi"/>
                <w:noProof/>
                <w:kern w:val="2"/>
                <w:lang w:val="uk-UA"/>
                <w14:ligatures w14:val="standardContextual"/>
              </w:rPr>
              <w:tab/>
            </w:r>
            <w:r w:rsidRPr="00D44AF1">
              <w:rPr>
                <w:rStyle w:val="ae"/>
                <w:rFonts w:ascii="Georgia" w:eastAsiaTheme="majorEastAsia" w:hAnsi="Georgia"/>
                <w:b/>
                <w:bCs/>
                <w:noProof/>
              </w:rPr>
              <w:t>ВСТУП.</w:t>
            </w:r>
            <w:r w:rsidRPr="00D44AF1">
              <w:rPr>
                <w:rFonts w:ascii="Georgia" w:hAnsi="Georgia"/>
                <w:noProof/>
                <w:webHidden/>
              </w:rPr>
              <w:tab/>
            </w:r>
            <w:r w:rsidRPr="00D44AF1">
              <w:rPr>
                <w:rFonts w:ascii="Georgia" w:hAnsi="Georgia"/>
                <w:noProof/>
                <w:webHidden/>
              </w:rPr>
              <w:fldChar w:fldCharType="begin"/>
            </w:r>
            <w:r w:rsidRPr="00D44AF1">
              <w:rPr>
                <w:rFonts w:ascii="Georgia" w:hAnsi="Georgia"/>
                <w:noProof/>
                <w:webHidden/>
              </w:rPr>
              <w:instrText xml:space="preserve"> PAGEREF _Toc220931663 \h </w:instrText>
            </w:r>
            <w:r w:rsidRPr="00D44AF1">
              <w:rPr>
                <w:rFonts w:ascii="Georgia" w:hAnsi="Georgia"/>
                <w:noProof/>
                <w:webHidden/>
              </w:rPr>
            </w:r>
            <w:r w:rsidRPr="00D44AF1">
              <w:rPr>
                <w:rFonts w:ascii="Georgia" w:hAnsi="Georgia"/>
                <w:noProof/>
                <w:webHidden/>
              </w:rPr>
              <w:fldChar w:fldCharType="separate"/>
            </w:r>
            <w:r w:rsidRPr="00D44AF1">
              <w:rPr>
                <w:rFonts w:ascii="Georgia" w:hAnsi="Georgia"/>
                <w:noProof/>
                <w:webHidden/>
              </w:rPr>
              <w:t>5</w:t>
            </w:r>
            <w:r w:rsidRPr="00D44AF1">
              <w:rPr>
                <w:rFonts w:ascii="Georgia" w:hAnsi="Georgia"/>
                <w:noProof/>
                <w:webHidden/>
              </w:rPr>
              <w:fldChar w:fldCharType="end"/>
            </w:r>
          </w:hyperlink>
        </w:p>
        <w:p w14:paraId="44388104" w14:textId="7D00AB31" w:rsidR="00005BAF" w:rsidRPr="00D44AF1" w:rsidRDefault="008756B0" w:rsidP="00D44AF1">
          <w:pPr>
            <w:pStyle w:val="24"/>
            <w:tabs>
              <w:tab w:val="left" w:pos="0"/>
              <w:tab w:val="left" w:pos="720"/>
              <w:tab w:val="right" w:leader="dot" w:pos="9016"/>
            </w:tabs>
            <w:rPr>
              <w:rFonts w:ascii="Georgia" w:eastAsiaTheme="minorEastAsia" w:hAnsi="Georgia" w:cstheme="minorBidi"/>
              <w:noProof/>
              <w:kern w:val="2"/>
              <w:lang w:val="uk-UA"/>
              <w14:ligatures w14:val="standardContextual"/>
            </w:rPr>
          </w:pPr>
          <w:hyperlink w:anchor="_Toc220931664" w:history="1">
            <w:r w:rsidR="00005BAF" w:rsidRPr="00D44AF1">
              <w:rPr>
                <w:rStyle w:val="ae"/>
                <w:rFonts w:ascii="Georgia" w:eastAsiaTheme="majorEastAsia" w:hAnsi="Georgia"/>
                <w:b/>
                <w:bCs/>
                <w:noProof/>
              </w:rPr>
              <w:t>2.</w:t>
            </w:r>
            <w:r w:rsidR="00005BAF" w:rsidRPr="00D44AF1">
              <w:rPr>
                <w:rFonts w:ascii="Georgia" w:eastAsiaTheme="minorEastAsia" w:hAnsi="Georgia" w:cstheme="minorBidi"/>
                <w:noProof/>
                <w:kern w:val="2"/>
                <w:lang w:val="uk-UA"/>
                <w14:ligatures w14:val="standardContextual"/>
              </w:rPr>
              <w:tab/>
            </w:r>
            <w:r w:rsidR="00005BAF" w:rsidRPr="00D44AF1">
              <w:rPr>
                <w:rStyle w:val="ae"/>
                <w:rFonts w:ascii="Georgia" w:eastAsiaTheme="majorEastAsia" w:hAnsi="Georgia"/>
                <w:b/>
                <w:bCs/>
                <w:noProof/>
              </w:rPr>
              <w:t>ЗАВДАННЯ НАВЧАЛЬНОЇ ДИСЦИПЛІНИ ЩОДО ФОРМУВАННЯ КОМПЕТЕНТНОСТЕЙ.</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_Toc220931664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6</w:t>
            </w:r>
            <w:r w:rsidR="00005BAF" w:rsidRPr="00D44AF1">
              <w:rPr>
                <w:rFonts w:ascii="Georgia" w:hAnsi="Georgia"/>
                <w:noProof/>
                <w:webHidden/>
              </w:rPr>
              <w:fldChar w:fldCharType="end"/>
            </w:r>
          </w:hyperlink>
        </w:p>
        <w:p w14:paraId="46BA4055" w14:textId="2E9F7A9D" w:rsidR="00005BAF" w:rsidRPr="00D44AF1" w:rsidRDefault="008756B0" w:rsidP="00D44AF1">
          <w:pPr>
            <w:pStyle w:val="24"/>
            <w:tabs>
              <w:tab w:val="left" w:pos="0"/>
              <w:tab w:val="left" w:pos="720"/>
              <w:tab w:val="right" w:leader="dot" w:pos="9016"/>
            </w:tabs>
            <w:rPr>
              <w:rFonts w:ascii="Georgia" w:eastAsiaTheme="minorEastAsia" w:hAnsi="Georgia" w:cstheme="minorBidi"/>
              <w:noProof/>
              <w:kern w:val="2"/>
              <w:lang w:val="uk-UA"/>
              <w14:ligatures w14:val="standardContextual"/>
            </w:rPr>
          </w:pPr>
          <w:hyperlink w:anchor="_Toc220931665" w:history="1">
            <w:r w:rsidR="00005BAF" w:rsidRPr="00D44AF1">
              <w:rPr>
                <w:rStyle w:val="ae"/>
                <w:rFonts w:ascii="Georgia" w:eastAsiaTheme="majorEastAsia" w:hAnsi="Georgia"/>
                <w:b/>
                <w:bCs/>
                <w:noProof/>
              </w:rPr>
              <w:t>3.</w:t>
            </w:r>
            <w:r w:rsidR="00005BAF" w:rsidRPr="00D44AF1">
              <w:rPr>
                <w:rFonts w:ascii="Georgia" w:eastAsiaTheme="minorEastAsia" w:hAnsi="Georgia" w:cstheme="minorBidi"/>
                <w:noProof/>
                <w:kern w:val="2"/>
                <w:lang w:val="uk-UA"/>
                <w14:ligatures w14:val="standardContextual"/>
              </w:rPr>
              <w:tab/>
            </w:r>
            <w:r w:rsidR="00005BAF" w:rsidRPr="00D44AF1">
              <w:rPr>
                <w:rStyle w:val="ae"/>
                <w:rFonts w:ascii="Georgia" w:eastAsiaTheme="majorEastAsia" w:hAnsi="Georgia"/>
                <w:b/>
                <w:bCs/>
                <w:noProof/>
              </w:rPr>
              <w:t>ОЧІКУВАНІ РЕЗУЛЬТАТИ (ПРН):</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_Toc220931665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7</w:t>
            </w:r>
            <w:r w:rsidR="00005BAF" w:rsidRPr="00D44AF1">
              <w:rPr>
                <w:rFonts w:ascii="Georgia" w:hAnsi="Georgia"/>
                <w:noProof/>
                <w:webHidden/>
              </w:rPr>
              <w:fldChar w:fldCharType="end"/>
            </w:r>
          </w:hyperlink>
        </w:p>
        <w:p w14:paraId="7242DA76" w14:textId="387B94C0" w:rsidR="00005BAF" w:rsidRPr="00D44AF1" w:rsidRDefault="008756B0" w:rsidP="00D44AF1">
          <w:pPr>
            <w:pStyle w:val="24"/>
            <w:tabs>
              <w:tab w:val="left" w:pos="0"/>
              <w:tab w:val="left" w:pos="720"/>
              <w:tab w:val="right" w:leader="dot" w:pos="9016"/>
            </w:tabs>
            <w:rPr>
              <w:rFonts w:ascii="Georgia" w:eastAsiaTheme="minorEastAsia" w:hAnsi="Georgia" w:cstheme="minorBidi"/>
              <w:noProof/>
              <w:kern w:val="2"/>
              <w:lang w:val="uk-UA"/>
              <w14:ligatures w14:val="standardContextual"/>
            </w:rPr>
          </w:pPr>
          <w:hyperlink w:anchor="_Toc220931666" w:history="1">
            <w:r w:rsidR="00005BAF" w:rsidRPr="00D44AF1">
              <w:rPr>
                <w:rStyle w:val="ae"/>
                <w:rFonts w:ascii="Georgia" w:eastAsiaTheme="majorEastAsia" w:hAnsi="Georgia"/>
                <w:b/>
                <w:bCs/>
                <w:noProof/>
                <w:lang w:val="uk-UA"/>
              </w:rPr>
              <w:t>4.</w:t>
            </w:r>
            <w:r w:rsidR="00005BAF" w:rsidRPr="00D44AF1">
              <w:rPr>
                <w:rFonts w:ascii="Georgia" w:eastAsiaTheme="minorEastAsia" w:hAnsi="Georgia" w:cstheme="minorBidi"/>
                <w:noProof/>
                <w:kern w:val="2"/>
                <w:lang w:val="uk-UA"/>
                <w14:ligatures w14:val="standardContextual"/>
              </w:rPr>
              <w:tab/>
            </w:r>
            <w:r w:rsidR="00005BAF" w:rsidRPr="00D44AF1">
              <w:rPr>
                <w:rStyle w:val="ae"/>
                <w:rFonts w:ascii="Georgia" w:eastAsiaTheme="majorEastAsia" w:hAnsi="Georgia"/>
                <w:b/>
                <w:bCs/>
                <w:noProof/>
              </w:rPr>
              <w:t>ПРОГРАМА НАВЧАЛЬНОЇ ДИСЦИПЛІНИ</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_Toc220931666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7</w:t>
            </w:r>
            <w:r w:rsidR="00005BAF" w:rsidRPr="00D44AF1">
              <w:rPr>
                <w:rFonts w:ascii="Georgia" w:hAnsi="Georgia"/>
                <w:noProof/>
                <w:webHidden/>
              </w:rPr>
              <w:fldChar w:fldCharType="end"/>
            </w:r>
          </w:hyperlink>
        </w:p>
        <w:p w14:paraId="09C3DC0E" w14:textId="27F68BBA" w:rsidR="00005BAF" w:rsidRPr="00D44AF1" w:rsidRDefault="008756B0" w:rsidP="00D44AF1">
          <w:pPr>
            <w:pStyle w:val="24"/>
            <w:tabs>
              <w:tab w:val="left" w:pos="0"/>
              <w:tab w:val="left" w:pos="720"/>
              <w:tab w:val="right" w:leader="dot" w:pos="9016"/>
            </w:tabs>
            <w:rPr>
              <w:rFonts w:ascii="Georgia" w:eastAsiaTheme="minorEastAsia" w:hAnsi="Georgia" w:cstheme="minorBidi"/>
              <w:noProof/>
              <w:kern w:val="2"/>
              <w:lang w:val="uk-UA"/>
              <w14:ligatures w14:val="standardContextual"/>
            </w:rPr>
          </w:pPr>
          <w:hyperlink w:anchor="_Toc220931667" w:history="1">
            <w:r w:rsidR="00005BAF" w:rsidRPr="00D44AF1">
              <w:rPr>
                <w:rStyle w:val="ae"/>
                <w:rFonts w:ascii="Georgia" w:eastAsiaTheme="majorEastAsia" w:hAnsi="Georgia"/>
                <w:b/>
                <w:bCs/>
                <w:noProof/>
              </w:rPr>
              <w:t>5.</w:t>
            </w:r>
            <w:r w:rsidR="00005BAF" w:rsidRPr="00D44AF1">
              <w:rPr>
                <w:rFonts w:ascii="Georgia" w:eastAsiaTheme="minorEastAsia" w:hAnsi="Georgia" w:cstheme="minorBidi"/>
                <w:noProof/>
                <w:kern w:val="2"/>
                <w:lang w:val="uk-UA"/>
                <w14:ligatures w14:val="standardContextual"/>
              </w:rPr>
              <w:tab/>
            </w:r>
            <w:r w:rsidR="00005BAF" w:rsidRPr="00D44AF1">
              <w:rPr>
                <w:rStyle w:val="ae"/>
                <w:rFonts w:ascii="Georgia" w:eastAsiaTheme="majorEastAsia" w:hAnsi="Georgia"/>
                <w:b/>
                <w:bCs/>
                <w:noProof/>
              </w:rPr>
              <w:t>ЛЕКЦІЙНИЙ КУРС</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_Toc220931667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8</w:t>
            </w:r>
            <w:r w:rsidR="00005BAF" w:rsidRPr="00D44AF1">
              <w:rPr>
                <w:rFonts w:ascii="Georgia" w:hAnsi="Georgia"/>
                <w:noProof/>
                <w:webHidden/>
              </w:rPr>
              <w:fldChar w:fldCharType="end"/>
            </w:r>
          </w:hyperlink>
        </w:p>
        <w:p w14:paraId="39DDA9E0" w14:textId="1D81B1FA" w:rsidR="00005BAF" w:rsidRPr="00D44AF1" w:rsidRDefault="008756B0" w:rsidP="00D44AF1">
          <w:pPr>
            <w:pStyle w:val="24"/>
            <w:tabs>
              <w:tab w:val="left" w:pos="0"/>
              <w:tab w:val="left" w:pos="720"/>
              <w:tab w:val="right" w:leader="dot" w:pos="9016"/>
            </w:tabs>
            <w:rPr>
              <w:rFonts w:ascii="Georgia" w:eastAsiaTheme="minorEastAsia" w:hAnsi="Georgia" w:cstheme="minorBidi"/>
              <w:noProof/>
              <w:kern w:val="2"/>
              <w:lang w:val="uk-UA"/>
              <w14:ligatures w14:val="standardContextual"/>
            </w:rPr>
          </w:pPr>
          <w:hyperlink w:anchor="_Toc220931668" w:history="1">
            <w:r w:rsidR="00005BAF" w:rsidRPr="00D44AF1">
              <w:rPr>
                <w:rStyle w:val="ae"/>
                <w:rFonts w:ascii="Georgia" w:eastAsiaTheme="majorEastAsia" w:hAnsi="Georgia"/>
                <w:b/>
                <w:bCs/>
                <w:noProof/>
              </w:rPr>
              <w:t>6.</w:t>
            </w:r>
            <w:r w:rsidR="00005BAF" w:rsidRPr="00D44AF1">
              <w:rPr>
                <w:rFonts w:ascii="Georgia" w:eastAsiaTheme="minorEastAsia" w:hAnsi="Georgia" w:cstheme="minorBidi"/>
                <w:noProof/>
                <w:kern w:val="2"/>
                <w:lang w:val="uk-UA"/>
                <w14:ligatures w14:val="standardContextual"/>
              </w:rPr>
              <w:tab/>
            </w:r>
            <w:r w:rsidR="00005BAF" w:rsidRPr="00D44AF1">
              <w:rPr>
                <w:rStyle w:val="ae"/>
                <w:rFonts w:ascii="Georgia" w:eastAsiaTheme="majorEastAsia" w:hAnsi="Georgia"/>
                <w:b/>
                <w:bCs/>
                <w:noProof/>
              </w:rPr>
              <w:t>ПРАКТИЧНІ ЗАНЯТТЯ</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_Toc220931668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18</w:t>
            </w:r>
            <w:r w:rsidR="00005BAF" w:rsidRPr="00D44AF1">
              <w:rPr>
                <w:rFonts w:ascii="Georgia" w:hAnsi="Georgia"/>
                <w:noProof/>
                <w:webHidden/>
              </w:rPr>
              <w:fldChar w:fldCharType="end"/>
            </w:r>
          </w:hyperlink>
        </w:p>
        <w:p w14:paraId="54BE738E" w14:textId="688CEA97" w:rsidR="00005BAF" w:rsidRPr="00D44AF1" w:rsidRDefault="008756B0" w:rsidP="00D44AF1">
          <w:pPr>
            <w:pStyle w:val="24"/>
            <w:tabs>
              <w:tab w:val="left" w:pos="0"/>
              <w:tab w:val="right" w:leader="dot" w:pos="9016"/>
            </w:tabs>
            <w:rPr>
              <w:rFonts w:ascii="Georgia" w:eastAsiaTheme="minorEastAsia" w:hAnsi="Georgia" w:cstheme="minorBidi"/>
              <w:noProof/>
              <w:kern w:val="2"/>
              <w:lang w:val="uk-UA"/>
              <w14:ligatures w14:val="standardContextual"/>
            </w:rPr>
          </w:pPr>
          <w:hyperlink w:anchor="_Toc220931697" w:history="1">
            <w:r w:rsidR="00005BAF" w:rsidRPr="00D44AF1">
              <w:rPr>
                <w:rStyle w:val="ae"/>
                <w:rFonts w:ascii="Georgia" w:eastAsiaTheme="majorEastAsia" w:hAnsi="Georgia"/>
                <w:b/>
                <w:bCs/>
                <w:noProof/>
                <w:lang w:val="uk-UA"/>
              </w:rPr>
              <w:t>7.</w:t>
            </w:r>
            <w:r w:rsidR="00005BAF" w:rsidRPr="00D44AF1">
              <w:rPr>
                <w:rStyle w:val="ae"/>
                <w:rFonts w:ascii="Georgia" w:eastAsiaTheme="majorEastAsia" w:hAnsi="Georgia"/>
                <w:b/>
                <w:bCs/>
                <w:noProof/>
              </w:rPr>
              <w:t>ПИТАННЯ ДО ЗАЛІКУ</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_Toc220931697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30</w:t>
            </w:r>
            <w:r w:rsidR="00005BAF" w:rsidRPr="00D44AF1">
              <w:rPr>
                <w:rFonts w:ascii="Georgia" w:hAnsi="Georgia"/>
                <w:noProof/>
                <w:webHidden/>
              </w:rPr>
              <w:fldChar w:fldCharType="end"/>
            </w:r>
          </w:hyperlink>
        </w:p>
        <w:p w14:paraId="2963EE92" w14:textId="720DB901" w:rsidR="00005BAF" w:rsidRPr="00D44AF1" w:rsidRDefault="008756B0" w:rsidP="00D44AF1">
          <w:pPr>
            <w:pStyle w:val="24"/>
            <w:tabs>
              <w:tab w:val="left" w:pos="0"/>
              <w:tab w:val="left" w:pos="720"/>
              <w:tab w:val="right" w:leader="dot" w:pos="9016"/>
            </w:tabs>
            <w:rPr>
              <w:rFonts w:ascii="Georgia" w:eastAsiaTheme="minorEastAsia" w:hAnsi="Georgia" w:cstheme="minorBidi"/>
              <w:noProof/>
              <w:kern w:val="2"/>
              <w:lang w:val="uk-UA"/>
              <w14:ligatures w14:val="standardContextual"/>
            </w:rPr>
          </w:pPr>
          <w:hyperlink w:anchor="_Toc220931698" w:history="1">
            <w:r w:rsidR="00005BAF" w:rsidRPr="00D44AF1">
              <w:rPr>
                <w:rStyle w:val="ae"/>
                <w:rFonts w:ascii="Georgia" w:eastAsiaTheme="majorEastAsia" w:hAnsi="Georgia"/>
                <w:b/>
                <w:bCs/>
                <w:noProof/>
              </w:rPr>
              <w:t>8.</w:t>
            </w:r>
            <w:r w:rsidR="00005BAF" w:rsidRPr="00D44AF1">
              <w:rPr>
                <w:rFonts w:ascii="Georgia" w:eastAsiaTheme="minorEastAsia" w:hAnsi="Georgia" w:cstheme="minorBidi"/>
                <w:noProof/>
                <w:kern w:val="2"/>
                <w:lang w:val="uk-UA"/>
                <w14:ligatures w14:val="standardContextual"/>
              </w:rPr>
              <w:tab/>
            </w:r>
            <w:r w:rsidR="00005BAF" w:rsidRPr="00D44AF1">
              <w:rPr>
                <w:rStyle w:val="ae"/>
                <w:rFonts w:ascii="Georgia" w:eastAsiaTheme="majorEastAsia" w:hAnsi="Georgia"/>
                <w:b/>
                <w:bCs/>
                <w:noProof/>
              </w:rPr>
              <w:t>КРИТЕРІЇ ТА МЕТОДИ ОЦІНЮВАННЯ</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_Toc220931698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33</w:t>
            </w:r>
            <w:r w:rsidR="00005BAF" w:rsidRPr="00D44AF1">
              <w:rPr>
                <w:rFonts w:ascii="Georgia" w:hAnsi="Georgia"/>
                <w:noProof/>
                <w:webHidden/>
              </w:rPr>
              <w:fldChar w:fldCharType="end"/>
            </w:r>
          </w:hyperlink>
        </w:p>
        <w:p w14:paraId="79C424A9" w14:textId="1592C1DD" w:rsidR="00005BAF" w:rsidRPr="00D44AF1" w:rsidRDefault="008756B0" w:rsidP="00D44AF1">
          <w:pPr>
            <w:pStyle w:val="24"/>
            <w:tabs>
              <w:tab w:val="left" w:pos="0"/>
              <w:tab w:val="left" w:pos="720"/>
              <w:tab w:val="right" w:leader="dot" w:pos="9016"/>
            </w:tabs>
            <w:rPr>
              <w:rFonts w:ascii="Georgia" w:eastAsiaTheme="minorEastAsia" w:hAnsi="Georgia" w:cstheme="minorBidi"/>
              <w:noProof/>
              <w:kern w:val="2"/>
              <w:lang w:val="uk-UA"/>
              <w14:ligatures w14:val="standardContextual"/>
            </w:rPr>
          </w:pPr>
          <w:hyperlink w:anchor="_Toc220931699" w:history="1">
            <w:r w:rsidR="00005BAF" w:rsidRPr="00D44AF1">
              <w:rPr>
                <w:rStyle w:val="ae"/>
                <w:rFonts w:ascii="Georgia" w:eastAsiaTheme="majorEastAsia" w:hAnsi="Georgia"/>
                <w:b/>
                <w:bCs/>
                <w:noProof/>
              </w:rPr>
              <w:t>9.</w:t>
            </w:r>
            <w:r w:rsidR="00005BAF" w:rsidRPr="00D44AF1">
              <w:rPr>
                <w:rFonts w:ascii="Georgia" w:eastAsiaTheme="minorEastAsia" w:hAnsi="Georgia" w:cstheme="minorBidi"/>
                <w:noProof/>
                <w:kern w:val="2"/>
                <w:lang w:val="uk-UA"/>
                <w14:ligatures w14:val="standardContextual"/>
              </w:rPr>
              <w:tab/>
            </w:r>
            <w:r w:rsidR="00005BAF" w:rsidRPr="00D44AF1">
              <w:rPr>
                <w:rStyle w:val="ae"/>
                <w:rFonts w:ascii="Georgia" w:eastAsiaTheme="majorEastAsia" w:hAnsi="Georgia"/>
                <w:b/>
                <w:bCs/>
                <w:noProof/>
              </w:rPr>
              <w:t>РЕКОМЕНДОВАНА ЛІТЕРАТУРА</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_Toc220931699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37</w:t>
            </w:r>
            <w:r w:rsidR="00005BAF" w:rsidRPr="00D44AF1">
              <w:rPr>
                <w:rFonts w:ascii="Georgia" w:hAnsi="Georgia"/>
                <w:noProof/>
                <w:webHidden/>
              </w:rPr>
              <w:fldChar w:fldCharType="end"/>
            </w:r>
          </w:hyperlink>
        </w:p>
        <w:p w14:paraId="74BF6E7D" w14:textId="12574050" w:rsidR="00005BAF" w:rsidRPr="00D44AF1" w:rsidRDefault="008756B0" w:rsidP="00D44AF1">
          <w:pPr>
            <w:pStyle w:val="24"/>
            <w:tabs>
              <w:tab w:val="left" w:pos="0"/>
              <w:tab w:val="right" w:leader="dot" w:pos="9016"/>
            </w:tabs>
            <w:rPr>
              <w:rFonts w:ascii="Georgia" w:eastAsiaTheme="minorEastAsia" w:hAnsi="Georgia" w:cstheme="minorBidi"/>
              <w:noProof/>
              <w:kern w:val="2"/>
              <w:lang w:val="uk-UA"/>
              <w14:ligatures w14:val="standardContextual"/>
            </w:rPr>
          </w:pPr>
          <w:hyperlink w:anchor="_Toc220931700" w:history="1">
            <w:r w:rsidR="00005BAF" w:rsidRPr="00D44AF1">
              <w:rPr>
                <w:rStyle w:val="ae"/>
                <w:rFonts w:ascii="Georgia" w:eastAsiaTheme="majorEastAsia" w:hAnsi="Georgia"/>
                <w:b/>
                <w:bCs/>
                <w:noProof/>
                <w:lang w:val="uk-UA"/>
              </w:rPr>
              <w:t>10</w:t>
            </w:r>
            <w:r w:rsidR="00005BAF" w:rsidRPr="00D44AF1">
              <w:rPr>
                <w:rStyle w:val="ae"/>
                <w:rFonts w:ascii="Georgia" w:eastAsiaTheme="majorEastAsia" w:hAnsi="Georgia"/>
                <w:b/>
                <w:bCs/>
                <w:noProof/>
              </w:rPr>
              <w:t>. ІНТЕРНЕТ-РЕСУРСИ ДЛЯ ПРОХОДЖЕННЯ ІНТЕРАКТИВНОГО НАВЧАННЯ:</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_Toc220931700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40</w:t>
            </w:r>
            <w:r w:rsidR="00005BAF" w:rsidRPr="00D44AF1">
              <w:rPr>
                <w:rFonts w:ascii="Georgia" w:hAnsi="Georgia"/>
                <w:noProof/>
                <w:webHidden/>
              </w:rPr>
              <w:fldChar w:fldCharType="end"/>
            </w:r>
          </w:hyperlink>
        </w:p>
        <w:p w14:paraId="6EFE9E6E" w14:textId="2F5C3FE6" w:rsidR="00005BAF" w:rsidRPr="00D44AF1" w:rsidRDefault="008756B0" w:rsidP="00D44AF1">
          <w:pPr>
            <w:pStyle w:val="24"/>
            <w:tabs>
              <w:tab w:val="left" w:pos="0"/>
              <w:tab w:val="right" w:leader="dot" w:pos="9016"/>
            </w:tabs>
            <w:rPr>
              <w:rFonts w:ascii="Georgia" w:eastAsiaTheme="minorEastAsia" w:hAnsi="Georgia" w:cstheme="minorBidi"/>
              <w:noProof/>
              <w:kern w:val="2"/>
              <w:lang w:val="uk-UA"/>
              <w14:ligatures w14:val="standardContextual"/>
            </w:rPr>
          </w:pPr>
          <w:hyperlink w:anchor="_Toc220931701" w:history="1">
            <w:r w:rsidR="00005BAF" w:rsidRPr="00D44AF1">
              <w:rPr>
                <w:rStyle w:val="ae"/>
                <w:rFonts w:ascii="Georgia" w:eastAsiaTheme="majorEastAsia" w:hAnsi="Georgia"/>
                <w:b/>
                <w:bCs/>
                <w:noProof/>
              </w:rPr>
              <w:t>1</w:t>
            </w:r>
            <w:r w:rsidR="00005BAF" w:rsidRPr="00D44AF1">
              <w:rPr>
                <w:rStyle w:val="ae"/>
                <w:rFonts w:ascii="Georgia" w:eastAsiaTheme="majorEastAsia" w:hAnsi="Georgia"/>
                <w:b/>
                <w:bCs/>
                <w:noProof/>
                <w:lang w:val="uk-UA"/>
              </w:rPr>
              <w:t>1</w:t>
            </w:r>
            <w:r w:rsidR="00005BAF" w:rsidRPr="00D44AF1">
              <w:rPr>
                <w:rStyle w:val="ae"/>
                <w:rFonts w:ascii="Georgia" w:eastAsiaTheme="majorEastAsia" w:hAnsi="Georgia"/>
                <w:b/>
                <w:bCs/>
                <w:noProof/>
              </w:rPr>
              <w:t>. ДОТРИМАННЯ ВИМОГ АКАДЕМІЧНОЇ ДОБРОЧЕСНОСТІ.</w:t>
            </w:r>
            <w:r w:rsidR="00005BAF" w:rsidRPr="00D44AF1">
              <w:rPr>
                <w:rFonts w:ascii="Georgia" w:hAnsi="Georgia"/>
                <w:noProof/>
                <w:webHidden/>
              </w:rPr>
              <w:tab/>
            </w:r>
            <w:r w:rsidR="00005BAF" w:rsidRPr="00D44AF1">
              <w:rPr>
                <w:rFonts w:ascii="Georgia" w:hAnsi="Georgia"/>
                <w:noProof/>
                <w:webHidden/>
              </w:rPr>
              <w:fldChar w:fldCharType="begin"/>
            </w:r>
            <w:r w:rsidR="00005BAF" w:rsidRPr="00D44AF1">
              <w:rPr>
                <w:rFonts w:ascii="Georgia" w:hAnsi="Georgia"/>
                <w:noProof/>
                <w:webHidden/>
              </w:rPr>
              <w:instrText xml:space="preserve"> PAGEREF _Toc220931701 \h </w:instrText>
            </w:r>
            <w:r w:rsidR="00005BAF" w:rsidRPr="00D44AF1">
              <w:rPr>
                <w:rFonts w:ascii="Georgia" w:hAnsi="Georgia"/>
                <w:noProof/>
                <w:webHidden/>
              </w:rPr>
            </w:r>
            <w:r w:rsidR="00005BAF" w:rsidRPr="00D44AF1">
              <w:rPr>
                <w:rFonts w:ascii="Georgia" w:hAnsi="Georgia"/>
                <w:noProof/>
                <w:webHidden/>
              </w:rPr>
              <w:fldChar w:fldCharType="separate"/>
            </w:r>
            <w:r w:rsidR="00005BAF" w:rsidRPr="00D44AF1">
              <w:rPr>
                <w:rFonts w:ascii="Georgia" w:hAnsi="Georgia"/>
                <w:noProof/>
                <w:webHidden/>
              </w:rPr>
              <w:t>42</w:t>
            </w:r>
            <w:r w:rsidR="00005BAF" w:rsidRPr="00D44AF1">
              <w:rPr>
                <w:rFonts w:ascii="Georgia" w:hAnsi="Georgia"/>
                <w:noProof/>
                <w:webHidden/>
              </w:rPr>
              <w:fldChar w:fldCharType="end"/>
            </w:r>
          </w:hyperlink>
        </w:p>
        <w:p w14:paraId="1A703EC8" w14:textId="0B63BFE1" w:rsidR="00005BAF" w:rsidRPr="00D44AF1" w:rsidRDefault="00005BAF" w:rsidP="00D44AF1">
          <w:pPr>
            <w:tabs>
              <w:tab w:val="left" w:pos="0"/>
            </w:tabs>
            <w:rPr>
              <w:rFonts w:ascii="Georgia" w:hAnsi="Georgia"/>
            </w:rPr>
          </w:pPr>
          <w:r w:rsidRPr="00D44AF1">
            <w:rPr>
              <w:rFonts w:ascii="Georgia" w:hAnsi="Georgia"/>
              <w:b/>
              <w:bCs/>
            </w:rPr>
            <w:fldChar w:fldCharType="end"/>
          </w:r>
        </w:p>
      </w:sdtContent>
    </w:sdt>
    <w:p w14:paraId="6E433394" w14:textId="77777777" w:rsidR="00747EE3" w:rsidRPr="00D44AF1" w:rsidRDefault="00747EE3" w:rsidP="00D44AF1">
      <w:pPr>
        <w:tabs>
          <w:tab w:val="left" w:pos="0"/>
        </w:tabs>
        <w:spacing w:line="360" w:lineRule="auto"/>
        <w:ind w:firstLine="284"/>
        <w:jc w:val="center"/>
        <w:rPr>
          <w:rFonts w:ascii="Georgia" w:hAnsi="Georgia"/>
          <w:b/>
          <w:bCs/>
          <w:sz w:val="28"/>
          <w:szCs w:val="28"/>
          <w:lang w:val="uk-UA"/>
        </w:rPr>
      </w:pPr>
    </w:p>
    <w:p w14:paraId="2BD84CFF"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60242B33"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7C389EAE"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2FD1F465"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6C6CAEB5"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2C9F5AD3"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2A25DBBE"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2806B29B"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72CAE430"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4D346BE3"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0D153DD9"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5950FA04"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3D02BBAF"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312449DD"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69B59EBB" w14:textId="77777777" w:rsidR="00005BAF" w:rsidRPr="00D44AF1" w:rsidRDefault="00005BAF" w:rsidP="00D44AF1">
      <w:pPr>
        <w:tabs>
          <w:tab w:val="left" w:pos="0"/>
        </w:tabs>
        <w:spacing w:line="360" w:lineRule="auto"/>
        <w:ind w:firstLine="284"/>
        <w:jc w:val="center"/>
        <w:rPr>
          <w:rFonts w:ascii="Georgia" w:hAnsi="Georgia"/>
          <w:b/>
          <w:bCs/>
          <w:sz w:val="28"/>
          <w:szCs w:val="28"/>
          <w:lang w:val="uk-UA"/>
        </w:rPr>
      </w:pPr>
    </w:p>
    <w:p w14:paraId="37C75650" w14:textId="789BBA5C" w:rsidR="00A4452C" w:rsidRPr="00D44AF1" w:rsidRDefault="008756B0" w:rsidP="00D44AF1">
      <w:pPr>
        <w:pStyle w:val="2"/>
        <w:numPr>
          <w:ilvl w:val="0"/>
          <w:numId w:val="14"/>
        </w:numPr>
        <w:tabs>
          <w:tab w:val="left" w:pos="0"/>
        </w:tabs>
        <w:jc w:val="center"/>
        <w:rPr>
          <w:rFonts w:ascii="Georgia" w:hAnsi="Georgia" w:cs="Times New Roman"/>
          <w:b/>
          <w:bCs/>
          <w:color w:val="auto"/>
        </w:rPr>
      </w:pPr>
      <w:bookmarkStart w:id="0" w:name="bookmark=id.9e0gmrl3f4r" w:colFirst="0" w:colLast="0"/>
      <w:bookmarkStart w:id="1" w:name="_Toc220931663"/>
      <w:bookmarkEnd w:id="0"/>
      <w:r w:rsidRPr="00D44AF1">
        <w:rPr>
          <w:rFonts w:ascii="Georgia" w:hAnsi="Georgia" w:cs="Times New Roman"/>
          <w:b/>
          <w:bCs/>
          <w:color w:val="auto"/>
        </w:rPr>
        <w:t>ВСТУП.</w:t>
      </w:r>
      <w:bookmarkEnd w:id="1"/>
    </w:p>
    <w:p w14:paraId="75471F50"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Навчальна дисципліна «Медіабезпека» є вибіркова освітнім компонентом професійної підготовки студентів спеціальності: 061 Журналістика.</w:t>
      </w:r>
    </w:p>
    <w:p w14:paraId="4489419D" w14:textId="77777777" w:rsidR="00A4452C" w:rsidRPr="00D44AF1" w:rsidRDefault="008756B0" w:rsidP="00D44AF1">
      <w:pPr>
        <w:tabs>
          <w:tab w:val="left" w:pos="0"/>
        </w:tabs>
        <w:spacing w:line="360" w:lineRule="auto"/>
        <w:ind w:firstLine="284"/>
        <w:jc w:val="both"/>
        <w:rPr>
          <w:rFonts w:ascii="Georgia" w:hAnsi="Georgia"/>
          <w:i/>
          <w:iCs/>
          <w:sz w:val="28"/>
          <w:szCs w:val="28"/>
        </w:rPr>
      </w:pPr>
      <w:r w:rsidRPr="00D44AF1">
        <w:rPr>
          <w:rFonts w:ascii="Georgia" w:hAnsi="Georgia"/>
          <w:b/>
          <w:bCs/>
          <w:sz w:val="28"/>
          <w:szCs w:val="28"/>
        </w:rPr>
        <w:t>Метою</w:t>
      </w:r>
      <w:r w:rsidRPr="00D44AF1">
        <w:rPr>
          <w:rFonts w:ascii="Georgia" w:hAnsi="Georgia"/>
          <w:sz w:val="28"/>
          <w:szCs w:val="28"/>
        </w:rPr>
        <w:t xml:space="preserve"> </w:t>
      </w:r>
      <w:r w:rsidRPr="00D44AF1">
        <w:rPr>
          <w:rFonts w:ascii="Georgia" w:hAnsi="Georgia"/>
          <w:b/>
          <w:bCs/>
          <w:sz w:val="28"/>
          <w:szCs w:val="28"/>
        </w:rPr>
        <w:t>викладання навчальної дисципліни</w:t>
      </w:r>
      <w:r w:rsidRPr="00D44AF1">
        <w:rPr>
          <w:rFonts w:ascii="Georgia" w:hAnsi="Georgia"/>
          <w:sz w:val="28"/>
          <w:szCs w:val="28"/>
        </w:rPr>
        <w:t xml:space="preserve"> «Медіабезпека» є  формування у майбутніх медіапрацівників розуміння сутності явища  інформаційна війна, інформаційна безпека, ознайомити з основними загрозами  інформаційній безпеці та виробити уявлення про ефективність інс</w:t>
      </w:r>
      <w:r w:rsidRPr="00D44AF1">
        <w:rPr>
          <w:rFonts w:ascii="Georgia" w:hAnsi="Georgia"/>
          <w:sz w:val="28"/>
          <w:szCs w:val="28"/>
        </w:rPr>
        <w:t xml:space="preserve">трументів  забезпечення інформаційної безпеки держави. </w:t>
      </w:r>
    </w:p>
    <w:p w14:paraId="60A7001F"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b/>
          <w:bCs/>
          <w:sz w:val="28"/>
          <w:szCs w:val="28"/>
        </w:rPr>
        <w:t>Завданнями</w:t>
      </w:r>
      <w:r w:rsidRPr="00D44AF1">
        <w:rPr>
          <w:rFonts w:ascii="Georgia" w:hAnsi="Georgia"/>
          <w:i/>
          <w:iCs/>
          <w:sz w:val="28"/>
          <w:szCs w:val="28"/>
        </w:rPr>
        <w:t xml:space="preserve"> </w:t>
      </w:r>
      <w:r w:rsidRPr="00D44AF1">
        <w:rPr>
          <w:rFonts w:ascii="Georgia" w:hAnsi="Georgia"/>
          <w:sz w:val="28"/>
          <w:szCs w:val="28"/>
        </w:rPr>
        <w:t>вивчення дисципліни є: з’ясувати роль  інформаційно-психологічних операцій в інформаційному просторі України в  контексті гарантування інформаційної безпеки як складової національної  безпе</w:t>
      </w:r>
      <w:r w:rsidRPr="00D44AF1">
        <w:rPr>
          <w:rFonts w:ascii="Georgia" w:hAnsi="Georgia"/>
          <w:sz w:val="28"/>
          <w:szCs w:val="28"/>
        </w:rPr>
        <w:t>ки держави. Ознайомити студентів з методами агресії проти  розуму/інтелекту, що стало можливим завдяки «розвитку засобів масової  комунікації і вдосконалення технологій психологічного впливу на  індивідуальну і масову свідомість. За допомогою спеціальних п</w:t>
      </w:r>
      <w:r w:rsidRPr="00D44AF1">
        <w:rPr>
          <w:rFonts w:ascii="Georgia" w:hAnsi="Georgia"/>
          <w:sz w:val="28"/>
          <w:szCs w:val="28"/>
        </w:rPr>
        <w:t>сихотехнологій  здійснюються цілеспрямовані зміни масової свідомості з метою закладання  певної інформації (від комерційної до світоглядної). За мету можуть ставитися  також зміни культурної і навіть етнічної самоідентифікації великих груп людей  для включ</w:t>
      </w:r>
      <w:r w:rsidRPr="00D44AF1">
        <w:rPr>
          <w:rFonts w:ascii="Georgia" w:hAnsi="Georgia"/>
          <w:sz w:val="28"/>
          <w:szCs w:val="28"/>
        </w:rPr>
        <w:t>ення їх у психокультуру агресора або для досягнення інших цілей.  Розкрити ознаки феномена «медіабезпека», прищепити у студентів навики  самостійного аналізу загроз інформаційній безпеці держави. Сформувати  навики виокремлення тенденцій, які властиві суча</w:t>
      </w:r>
      <w:r w:rsidRPr="00D44AF1">
        <w:rPr>
          <w:rFonts w:ascii="Georgia" w:hAnsi="Georgia"/>
          <w:sz w:val="28"/>
          <w:szCs w:val="28"/>
        </w:rPr>
        <w:t xml:space="preserve">сним загрозам інформаційній  безпеці у соціальних медіях. Визначити напрями і можливості вдосконалення  системи забезпечення інформаційної безпеки України. </w:t>
      </w:r>
    </w:p>
    <w:p w14:paraId="01BC882C"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b/>
          <w:bCs/>
          <w:sz w:val="28"/>
          <w:szCs w:val="28"/>
        </w:rPr>
        <w:t>Зв’язок з іншими дисциплінами.</w:t>
      </w:r>
      <w:r w:rsidRPr="00D44AF1">
        <w:rPr>
          <w:rFonts w:ascii="Georgia" w:hAnsi="Georgia"/>
          <w:sz w:val="28"/>
          <w:szCs w:val="28"/>
        </w:rPr>
        <w:t xml:space="preserve"> Навчальна дисципліна «Медіабезпека» пов’язана з іншими навчальними д</w:t>
      </w:r>
      <w:r w:rsidRPr="00D44AF1">
        <w:rPr>
          <w:rFonts w:ascii="Georgia" w:hAnsi="Georgia"/>
          <w:sz w:val="28"/>
          <w:szCs w:val="28"/>
        </w:rPr>
        <w:t xml:space="preserve">исциплінами, наприклад: </w:t>
      </w:r>
    </w:p>
    <w:p w14:paraId="38C0AA78"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b/>
          <w:bCs/>
          <w:sz w:val="28"/>
          <w:szCs w:val="28"/>
        </w:rPr>
        <w:t>Методи, методики та технології̈.</w:t>
      </w:r>
      <w:r w:rsidRPr="00D44AF1">
        <w:rPr>
          <w:rFonts w:ascii="Georgia" w:hAnsi="Georgia"/>
          <w:sz w:val="28"/>
          <w:szCs w:val="28"/>
        </w:rPr>
        <w:t xml:space="preserve"> Навчальна дисципліна «Медіабезпека» використовує як класичні, так і сучасні методи, методологічні прийоми та принципи пізнання правових явищ; загальнонаукові і спеціальні методики правовоі</w:t>
      </w:r>
      <w:r w:rsidRPr="00D44AF1">
        <w:rPr>
          <w:rFonts w:ascii="Georgia" w:hAnsi="Georgia"/>
          <w:sz w:val="28"/>
          <w:szCs w:val="28"/>
        </w:rPr>
        <w:t xml:space="preserve">̈ оцінки діяльності індивідів і соціальних груп, ідентифікації правової проблеми та її вирішення на основі принципів права; інформаційно-комунікаційні технології. </w:t>
      </w:r>
    </w:p>
    <w:p w14:paraId="5258970F" w14:textId="77777777" w:rsidR="00A4452C" w:rsidRPr="00D44AF1" w:rsidRDefault="008756B0" w:rsidP="00D44AF1">
      <w:pPr>
        <w:tabs>
          <w:tab w:val="left" w:pos="0"/>
        </w:tabs>
        <w:spacing w:line="360" w:lineRule="auto"/>
        <w:ind w:firstLine="284"/>
        <w:jc w:val="both"/>
        <w:rPr>
          <w:rFonts w:ascii="Georgia" w:hAnsi="Georgia"/>
          <w:color w:val="FF0000"/>
          <w:sz w:val="28"/>
          <w:szCs w:val="28"/>
        </w:rPr>
      </w:pPr>
      <w:r w:rsidRPr="00D44AF1">
        <w:rPr>
          <w:rFonts w:ascii="Georgia" w:hAnsi="Georgia"/>
          <w:b/>
          <w:bCs/>
          <w:sz w:val="28"/>
          <w:szCs w:val="28"/>
        </w:rPr>
        <w:t>Мета</w:t>
      </w:r>
      <w:r w:rsidRPr="00D44AF1">
        <w:rPr>
          <w:rFonts w:ascii="Georgia" w:hAnsi="Georgia"/>
          <w:sz w:val="28"/>
          <w:szCs w:val="28"/>
        </w:rPr>
        <w:t xml:space="preserve"> </w:t>
      </w:r>
      <w:r w:rsidRPr="00D44AF1">
        <w:rPr>
          <w:rFonts w:ascii="Georgia" w:hAnsi="Georgia"/>
          <w:b/>
          <w:bCs/>
          <w:sz w:val="28"/>
          <w:szCs w:val="28"/>
        </w:rPr>
        <w:t>методичних рекомендацій</w:t>
      </w:r>
      <w:r w:rsidRPr="00D44AF1">
        <w:rPr>
          <w:rFonts w:ascii="Georgia" w:hAnsi="Georgia"/>
          <w:sz w:val="28"/>
          <w:szCs w:val="28"/>
        </w:rPr>
        <w:t xml:space="preserve"> для підготовки до навчальної дисципліни «Медіабезпека» –</w:t>
      </w:r>
      <w:r w:rsidRPr="00D44AF1">
        <w:rPr>
          <w:rFonts w:ascii="Georgia" w:hAnsi="Georgia"/>
          <w:sz w:val="28"/>
          <w:szCs w:val="28"/>
        </w:rPr>
        <w:t xml:space="preserve"> </w:t>
      </w:r>
      <w:r w:rsidRPr="00D44AF1">
        <w:rPr>
          <w:rFonts w:ascii="Georgia" w:hAnsi="Georgia"/>
          <w:color w:val="000000"/>
          <w:sz w:val="28"/>
          <w:szCs w:val="28"/>
        </w:rPr>
        <w:t>перевірка та закріплення знань майбутніх фахівців в галузі знань</w:t>
      </w:r>
      <w:r w:rsidRPr="00D44AF1">
        <w:rPr>
          <w:rFonts w:ascii="Georgia" w:hAnsi="Georgia"/>
          <w:sz w:val="28"/>
          <w:szCs w:val="28"/>
        </w:rPr>
        <w:t xml:space="preserve"> 06 Журналістика</w:t>
      </w:r>
      <w:r w:rsidRPr="00D44AF1">
        <w:rPr>
          <w:rFonts w:ascii="Georgia" w:hAnsi="Georgia"/>
          <w:color w:val="000000"/>
          <w:sz w:val="28"/>
          <w:szCs w:val="28"/>
        </w:rPr>
        <w:t xml:space="preserve">, отриманих в результаті вивчення курсу </w:t>
      </w:r>
      <w:r w:rsidRPr="00D44AF1">
        <w:rPr>
          <w:rFonts w:ascii="Georgia" w:hAnsi="Georgia"/>
          <w:sz w:val="28"/>
          <w:szCs w:val="28"/>
        </w:rPr>
        <w:t>«Медіабезпека»</w:t>
      </w:r>
      <w:r w:rsidRPr="00D44AF1">
        <w:rPr>
          <w:rFonts w:ascii="Georgia" w:hAnsi="Georgia"/>
          <w:color w:val="000000"/>
          <w:sz w:val="28"/>
          <w:szCs w:val="28"/>
        </w:rPr>
        <w:t>.</w:t>
      </w:r>
    </w:p>
    <w:p w14:paraId="2BA806A6"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b/>
          <w:bCs/>
          <w:sz w:val="28"/>
          <w:szCs w:val="28"/>
        </w:rPr>
        <w:t>Структура навчальної дисципліни.</w:t>
      </w:r>
      <w:r w:rsidRPr="00D44AF1">
        <w:rPr>
          <w:rFonts w:ascii="Georgia" w:hAnsi="Georgia"/>
          <w:sz w:val="28"/>
          <w:szCs w:val="28"/>
        </w:rPr>
        <w:t xml:space="preserve"> Перший розділ направлено на дослідження Теоретико-методологічні засади дослідження ін</w:t>
      </w:r>
      <w:r w:rsidRPr="00D44AF1">
        <w:rPr>
          <w:rFonts w:ascii="Georgia" w:hAnsi="Georgia"/>
          <w:sz w:val="28"/>
          <w:szCs w:val="28"/>
        </w:rPr>
        <w:t>формаційної війни та включає матеріал щодо тем: інформація в житті людини; інформаційний вплив та інформаційні війни; типи інформаційної війни; специфіка ведення інформаційної війни; електронна війна —війна третього тисячоліття; національна безпека в умова</w:t>
      </w:r>
      <w:r w:rsidRPr="00D44AF1">
        <w:rPr>
          <w:rFonts w:ascii="Georgia" w:hAnsi="Georgia"/>
          <w:sz w:val="28"/>
          <w:szCs w:val="28"/>
        </w:rPr>
        <w:t xml:space="preserve">х інформаційної війни. Другий напрямок – </w:t>
      </w:r>
      <w:r w:rsidRPr="00D44AF1">
        <w:rPr>
          <w:rFonts w:ascii="Georgia" w:hAnsi="Georgia"/>
          <w:i/>
          <w:iCs/>
          <w:sz w:val="28"/>
          <w:szCs w:val="28"/>
        </w:rPr>
        <w:t xml:space="preserve">Інформаційна безпека України </w:t>
      </w:r>
      <w:r w:rsidRPr="00D44AF1">
        <w:rPr>
          <w:rFonts w:ascii="Georgia" w:hAnsi="Georgia"/>
          <w:sz w:val="28"/>
          <w:szCs w:val="28"/>
        </w:rPr>
        <w:t>та включає матеріал щодо тем: поняття інформаційної безпеки, загрози інформаційній безпеці, методики оцінювання загроз інформаційній  безпеці в соціальних Інтернет-сервісах, загрози інфо</w:t>
      </w:r>
      <w:r w:rsidRPr="00D44AF1">
        <w:rPr>
          <w:rFonts w:ascii="Georgia" w:hAnsi="Georgia"/>
          <w:sz w:val="28"/>
          <w:szCs w:val="28"/>
        </w:rPr>
        <w:t>рмаційній безпеці України.</w:t>
      </w:r>
    </w:p>
    <w:p w14:paraId="6813CCDE" w14:textId="77777777" w:rsidR="00A4452C" w:rsidRPr="00D44AF1" w:rsidRDefault="00A4452C" w:rsidP="00D44AF1">
      <w:pPr>
        <w:tabs>
          <w:tab w:val="left" w:pos="0"/>
        </w:tabs>
        <w:spacing w:line="360" w:lineRule="auto"/>
        <w:ind w:firstLine="284"/>
        <w:jc w:val="both"/>
        <w:rPr>
          <w:rFonts w:ascii="Georgia" w:hAnsi="Georgia"/>
          <w:sz w:val="28"/>
          <w:szCs w:val="28"/>
        </w:rPr>
      </w:pPr>
    </w:p>
    <w:p w14:paraId="5AA75430" w14:textId="77777777" w:rsidR="00A4452C" w:rsidRPr="00D44AF1" w:rsidRDefault="008756B0" w:rsidP="00D44AF1">
      <w:pPr>
        <w:pStyle w:val="2"/>
        <w:numPr>
          <w:ilvl w:val="0"/>
          <w:numId w:val="14"/>
        </w:numPr>
        <w:tabs>
          <w:tab w:val="left" w:pos="0"/>
        </w:tabs>
        <w:jc w:val="center"/>
        <w:rPr>
          <w:rFonts w:ascii="Georgia" w:hAnsi="Georgia" w:cs="Times New Roman"/>
          <w:b/>
          <w:bCs/>
          <w:color w:val="auto"/>
        </w:rPr>
      </w:pPr>
      <w:bookmarkStart w:id="2" w:name="bookmark=id.q38n746vaz5q" w:colFirst="0" w:colLast="0"/>
      <w:bookmarkStart w:id="3" w:name="_Toc220931664"/>
      <w:bookmarkEnd w:id="2"/>
      <w:r w:rsidRPr="00D44AF1">
        <w:rPr>
          <w:rFonts w:ascii="Georgia" w:hAnsi="Georgia" w:cs="Times New Roman"/>
          <w:b/>
          <w:bCs/>
          <w:color w:val="auto"/>
        </w:rPr>
        <w:t>ЗАВДАННЯ НАВЧАЛЬНОЇ ДИСЦИПЛІНИ ЩОДО ФОРМУВАННЯ КОМПЕТЕНТНОСТЕЙ.</w:t>
      </w:r>
      <w:bookmarkEnd w:id="3"/>
    </w:p>
    <w:p w14:paraId="605592B9" w14:textId="77777777" w:rsidR="00A4452C" w:rsidRPr="00D44AF1" w:rsidRDefault="008756B0" w:rsidP="00D44AF1">
      <w:pPr>
        <w:tabs>
          <w:tab w:val="left" w:pos="0"/>
        </w:tabs>
        <w:spacing w:line="360" w:lineRule="auto"/>
        <w:ind w:firstLine="284"/>
        <w:jc w:val="both"/>
        <w:rPr>
          <w:rFonts w:ascii="Georgia" w:hAnsi="Georgia"/>
          <w:b/>
          <w:bCs/>
          <w:sz w:val="28"/>
          <w:szCs w:val="28"/>
        </w:rPr>
      </w:pPr>
      <w:bookmarkStart w:id="4" w:name="_heading=h.78fnmcaip56f" w:colFirst="0" w:colLast="0"/>
      <w:bookmarkEnd w:id="4"/>
      <w:r w:rsidRPr="00D44AF1">
        <w:rPr>
          <w:rFonts w:ascii="Georgia" w:hAnsi="Georgia"/>
          <w:b/>
          <w:bCs/>
          <w:sz w:val="28"/>
          <w:szCs w:val="28"/>
        </w:rPr>
        <w:t>Компетентності.</w:t>
      </w:r>
      <w:r w:rsidRPr="00D44AF1">
        <w:rPr>
          <w:rFonts w:ascii="Georgia" w:hAnsi="Georgia"/>
          <w:sz w:val="28"/>
          <w:szCs w:val="28"/>
        </w:rPr>
        <w:t xml:space="preserve"> В результаті вивчення навчальної̈ дисципліни «Медіабезпека» здобувачі вищої освіти, які навчаються на факультеті філології та журналістики імені </w:t>
      </w:r>
      <w:r w:rsidRPr="00D44AF1">
        <w:rPr>
          <w:rFonts w:ascii="Georgia" w:hAnsi="Georgia"/>
          <w:sz w:val="28"/>
          <w:szCs w:val="28"/>
        </w:rPr>
        <w:t xml:space="preserve">Михайла Стельмаха мають набути наступні компетентності згідно з вимогами освітньо-професійної програми </w:t>
      </w:r>
      <w:r w:rsidRPr="00D44AF1">
        <w:rPr>
          <w:rFonts w:ascii="Georgia" w:hAnsi="Georgia"/>
          <w:b/>
          <w:bCs/>
          <w:sz w:val="28"/>
          <w:szCs w:val="28"/>
        </w:rPr>
        <w:t>за спеціальністю 061 Журналістика:</w:t>
      </w:r>
    </w:p>
    <w:p w14:paraId="4DEAA284" w14:textId="77777777" w:rsidR="00A4452C" w:rsidRPr="00D44AF1" w:rsidRDefault="008756B0" w:rsidP="00D44AF1">
      <w:pPr>
        <w:tabs>
          <w:tab w:val="left" w:pos="0"/>
        </w:tabs>
        <w:spacing w:line="360" w:lineRule="auto"/>
        <w:ind w:left="284"/>
        <w:jc w:val="both"/>
        <w:rPr>
          <w:rFonts w:ascii="Georgia" w:hAnsi="Georgia"/>
          <w:b/>
          <w:bCs/>
          <w:sz w:val="28"/>
          <w:szCs w:val="28"/>
        </w:rPr>
      </w:pPr>
      <w:r w:rsidRPr="00D44AF1">
        <w:rPr>
          <w:rFonts w:ascii="Georgia" w:hAnsi="Georgia"/>
          <w:b/>
          <w:bCs/>
          <w:sz w:val="28"/>
          <w:szCs w:val="28"/>
        </w:rPr>
        <w:t>Загальні компетентності (ЗК):</w:t>
      </w:r>
    </w:p>
    <w:p w14:paraId="3D697D97"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ЗК01. Здатність застосовувати знання в практичних ситуаціях. ЗК02. Знання та розуміння п</w:t>
      </w:r>
      <w:r w:rsidRPr="00D44AF1">
        <w:rPr>
          <w:rFonts w:ascii="Georgia" w:hAnsi="Georgia"/>
          <w:sz w:val="28"/>
          <w:szCs w:val="28"/>
        </w:rPr>
        <w:t xml:space="preserve">редметної області та розуміння професійної  діяльності. </w:t>
      </w:r>
    </w:p>
    <w:p w14:paraId="1303E951"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ЗК03. Здатність бути критичним і самокритичним.</w:t>
      </w:r>
    </w:p>
    <w:p w14:paraId="181A8BA4" w14:textId="77777777" w:rsidR="00A4452C" w:rsidRPr="00D44AF1" w:rsidRDefault="008756B0" w:rsidP="00D44AF1">
      <w:pPr>
        <w:tabs>
          <w:tab w:val="left" w:pos="0"/>
        </w:tabs>
        <w:spacing w:line="360" w:lineRule="auto"/>
        <w:ind w:firstLine="284"/>
        <w:jc w:val="both"/>
        <w:rPr>
          <w:rFonts w:ascii="Georgia" w:hAnsi="Georgia"/>
          <w:b/>
          <w:bCs/>
          <w:sz w:val="28"/>
          <w:szCs w:val="28"/>
        </w:rPr>
      </w:pPr>
      <w:r w:rsidRPr="00D44AF1">
        <w:rPr>
          <w:rFonts w:ascii="Georgia" w:hAnsi="Georgia"/>
          <w:b/>
          <w:bCs/>
          <w:sz w:val="28"/>
          <w:szCs w:val="28"/>
        </w:rPr>
        <w:t>Спеціальні (фахові) компетентності (СК):</w:t>
      </w:r>
    </w:p>
    <w:p w14:paraId="4D6BC36E"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ФК 01. Здатність застосовувати знання зі сфери соціальних комунікацій у  своїй професійній діяльності. </w:t>
      </w:r>
    </w:p>
    <w:p w14:paraId="277CE9B2" w14:textId="23FEF68A" w:rsidR="00A4452C" w:rsidRPr="00D44AF1" w:rsidRDefault="008756B0" w:rsidP="00D44AF1">
      <w:pPr>
        <w:tabs>
          <w:tab w:val="left" w:pos="0"/>
        </w:tabs>
        <w:spacing w:line="360" w:lineRule="auto"/>
        <w:ind w:firstLine="284"/>
        <w:jc w:val="both"/>
        <w:rPr>
          <w:rFonts w:ascii="Georgia" w:hAnsi="Georgia"/>
          <w:sz w:val="28"/>
          <w:szCs w:val="28"/>
          <w:lang w:val="uk-UA"/>
        </w:rPr>
      </w:pPr>
      <w:r w:rsidRPr="00D44AF1">
        <w:rPr>
          <w:rFonts w:ascii="Georgia" w:hAnsi="Georgia"/>
          <w:sz w:val="28"/>
          <w:szCs w:val="28"/>
        </w:rPr>
        <w:t>ФК 06.</w:t>
      </w:r>
      <w:r w:rsidRPr="00D44AF1">
        <w:rPr>
          <w:rFonts w:ascii="Georgia" w:hAnsi="Georgia"/>
          <w:sz w:val="28"/>
          <w:szCs w:val="28"/>
        </w:rPr>
        <w:t xml:space="preserve"> Здатність до провадження безпечної медіадіяльності.</w:t>
      </w:r>
    </w:p>
    <w:p w14:paraId="7E1E12C6" w14:textId="77777777" w:rsidR="00A4452C" w:rsidRPr="00D44AF1" w:rsidRDefault="008756B0" w:rsidP="00D44AF1">
      <w:pPr>
        <w:pStyle w:val="2"/>
        <w:numPr>
          <w:ilvl w:val="0"/>
          <w:numId w:val="14"/>
        </w:numPr>
        <w:tabs>
          <w:tab w:val="left" w:pos="0"/>
        </w:tabs>
        <w:jc w:val="center"/>
        <w:rPr>
          <w:rFonts w:ascii="Georgia" w:hAnsi="Georgia" w:cs="Times New Roman"/>
          <w:b/>
          <w:bCs/>
          <w:color w:val="auto"/>
        </w:rPr>
      </w:pPr>
      <w:bookmarkStart w:id="5" w:name="_Toc220931665"/>
      <w:r w:rsidRPr="00D44AF1">
        <w:rPr>
          <w:rFonts w:ascii="Georgia" w:hAnsi="Georgia" w:cs="Times New Roman"/>
          <w:b/>
          <w:bCs/>
          <w:color w:val="auto"/>
        </w:rPr>
        <w:t xml:space="preserve">ОЧІКУВАНІ </w:t>
      </w:r>
      <w:bookmarkStart w:id="6" w:name="bookmark=id.hibk6rv1t28e" w:colFirst="0" w:colLast="0"/>
      <w:bookmarkEnd w:id="6"/>
      <w:r w:rsidRPr="00D44AF1">
        <w:rPr>
          <w:rFonts w:ascii="Georgia" w:hAnsi="Georgia" w:cs="Times New Roman"/>
          <w:b/>
          <w:bCs/>
          <w:color w:val="auto"/>
        </w:rPr>
        <w:t>РЕЗУЛЬТАТИ (ПРН):</w:t>
      </w:r>
      <w:bookmarkEnd w:id="5"/>
    </w:p>
    <w:p w14:paraId="62C33036"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b/>
          <w:bCs/>
          <w:sz w:val="28"/>
          <w:szCs w:val="28"/>
        </w:rPr>
        <w:t>За спеціальністю 061 Журналістика:</w:t>
      </w:r>
    </w:p>
    <w:p w14:paraId="751D723D"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ПРН 01. Пояснювати свої виробничі дії та операції на основі отриманих знань.</w:t>
      </w:r>
    </w:p>
    <w:p w14:paraId="05B47A36"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ПРН 02. Застосовувати знання зі сфери предметної спеціалізації </w:t>
      </w:r>
      <w:r w:rsidRPr="00D44AF1">
        <w:rPr>
          <w:rFonts w:ascii="Georgia" w:hAnsi="Georgia"/>
          <w:sz w:val="28"/>
          <w:szCs w:val="28"/>
        </w:rPr>
        <w:t>для створення  інформаційного продукту чи для проведення інформаційної акції.</w:t>
      </w:r>
    </w:p>
    <w:p w14:paraId="77C11A64"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ПРН 03. Оцінювати свій чи чужий інформаційний продукт, інформаційну акцію,  що організована й проведена самостійно або разом з колегами.</w:t>
      </w:r>
    </w:p>
    <w:p w14:paraId="461E780C"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ПРН 13. Передбачати реакцію аудиторії на </w:t>
      </w:r>
      <w:r w:rsidRPr="00D44AF1">
        <w:rPr>
          <w:rFonts w:ascii="Georgia" w:hAnsi="Georgia"/>
          <w:sz w:val="28"/>
          <w:szCs w:val="28"/>
        </w:rPr>
        <w:t>інформаційний продукт чи на  інформаційні акції, зважаючи на положення й методи соціальнокомунікаційних наук.</w:t>
      </w:r>
    </w:p>
    <w:p w14:paraId="19F038CE"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 ПРН 18. Використовувати необхідні знання й технології для виходу з кризових  комунікаційний ситуацій на засадах толерантності, діалогу й співробітництва.</w:t>
      </w:r>
    </w:p>
    <w:p w14:paraId="2FC00583" w14:textId="16039149" w:rsidR="00D44AF1" w:rsidRPr="00D44AF1" w:rsidRDefault="00D44AF1" w:rsidP="00D44AF1">
      <w:pPr>
        <w:tabs>
          <w:tab w:val="left" w:pos="0"/>
        </w:tabs>
        <w:rPr>
          <w:rFonts w:ascii="Georgia" w:hAnsi="Georgia"/>
          <w:sz w:val="28"/>
          <w:szCs w:val="28"/>
        </w:rPr>
      </w:pPr>
      <w:r w:rsidRPr="00D44AF1">
        <w:rPr>
          <w:rFonts w:ascii="Georgia" w:hAnsi="Georgia"/>
          <w:sz w:val="28"/>
          <w:szCs w:val="28"/>
        </w:rPr>
        <w:br w:type="page"/>
      </w:r>
    </w:p>
    <w:p w14:paraId="21E956C4" w14:textId="77777777" w:rsidR="00A4452C" w:rsidRPr="00D44AF1" w:rsidRDefault="00A4452C" w:rsidP="00D44AF1">
      <w:pPr>
        <w:tabs>
          <w:tab w:val="left" w:pos="0"/>
        </w:tabs>
        <w:spacing w:line="360" w:lineRule="auto"/>
        <w:ind w:firstLine="284"/>
        <w:jc w:val="both"/>
        <w:rPr>
          <w:rFonts w:ascii="Georgia" w:hAnsi="Georgia"/>
          <w:sz w:val="28"/>
          <w:szCs w:val="28"/>
        </w:rPr>
      </w:pPr>
    </w:p>
    <w:p w14:paraId="74A041C9" w14:textId="77777777" w:rsidR="00A4452C" w:rsidRPr="00D44AF1" w:rsidRDefault="008756B0" w:rsidP="00D44AF1">
      <w:pPr>
        <w:pStyle w:val="2"/>
        <w:numPr>
          <w:ilvl w:val="0"/>
          <w:numId w:val="14"/>
        </w:numPr>
        <w:tabs>
          <w:tab w:val="left" w:pos="0"/>
        </w:tabs>
        <w:jc w:val="center"/>
        <w:rPr>
          <w:rFonts w:ascii="Georgia" w:hAnsi="Georgia" w:cs="Times New Roman"/>
          <w:b/>
          <w:bCs/>
          <w:color w:val="auto"/>
          <w:lang w:val="uk-UA"/>
        </w:rPr>
      </w:pPr>
      <w:bookmarkStart w:id="7" w:name="bookmark=id.q8l3lxintv6j" w:colFirst="0" w:colLast="0"/>
      <w:bookmarkStart w:id="8" w:name="_Toc220931666"/>
      <w:bookmarkEnd w:id="7"/>
      <w:r w:rsidRPr="00D44AF1">
        <w:rPr>
          <w:rFonts w:ascii="Georgia" w:hAnsi="Georgia" w:cs="Times New Roman"/>
          <w:b/>
          <w:bCs/>
          <w:color w:val="auto"/>
        </w:rPr>
        <w:t>ПРОГРАМА НАВЧАЛЬНОЇ ДИСЦИПЛІНИ</w:t>
      </w:r>
      <w:bookmarkEnd w:id="8"/>
    </w:p>
    <w:p w14:paraId="7A0A40DC" w14:textId="77777777" w:rsidR="00747EE3" w:rsidRPr="00D44AF1" w:rsidRDefault="00747EE3" w:rsidP="00D44AF1">
      <w:pPr>
        <w:tabs>
          <w:tab w:val="left" w:pos="0"/>
        </w:tabs>
        <w:rPr>
          <w:rFonts w:ascii="Georgia" w:hAnsi="Georgia"/>
          <w:lang w:val="uk-UA"/>
        </w:rPr>
      </w:pPr>
    </w:p>
    <w:p w14:paraId="4308BBFF" w14:textId="77777777" w:rsidR="00A4452C" w:rsidRPr="00D44AF1" w:rsidRDefault="008756B0" w:rsidP="00D44AF1">
      <w:pPr>
        <w:tabs>
          <w:tab w:val="left" w:pos="0"/>
        </w:tabs>
        <w:spacing w:line="360" w:lineRule="auto"/>
        <w:ind w:left="7513" w:hanging="6946"/>
        <w:jc w:val="center"/>
        <w:rPr>
          <w:rFonts w:ascii="Georgia" w:hAnsi="Georgia"/>
          <w:b/>
          <w:bCs/>
          <w:sz w:val="28"/>
          <w:szCs w:val="28"/>
        </w:rPr>
      </w:pPr>
      <w:r w:rsidRPr="00D44AF1">
        <w:rPr>
          <w:rFonts w:ascii="Georgia" w:hAnsi="Georgia"/>
          <w:b/>
          <w:bCs/>
          <w:sz w:val="28"/>
          <w:szCs w:val="28"/>
        </w:rPr>
        <w:t>ЗАГАЛЬНИЙ ПЕРЕЛІК ТЕМ, ЩО ПІДЛЯГАЮТЬ ВИВЧЕННЮ</w:t>
      </w:r>
    </w:p>
    <w:tbl>
      <w:tblPr>
        <w:tblStyle w:val="af6"/>
        <w:tblW w:w="95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8"/>
        <w:gridCol w:w="8616"/>
      </w:tblGrid>
      <w:tr w:rsidR="00A4452C" w:rsidRPr="00D44AF1" w14:paraId="3D7B801B" w14:textId="77777777">
        <w:trPr>
          <w:trHeight w:val="483"/>
        </w:trPr>
        <w:tc>
          <w:tcPr>
            <w:tcW w:w="898" w:type="dxa"/>
            <w:vMerge w:val="restart"/>
            <w:tcBorders>
              <w:top w:val="single" w:sz="4" w:space="0" w:color="000000"/>
              <w:left w:val="single" w:sz="4" w:space="0" w:color="000000"/>
              <w:bottom w:val="single" w:sz="4" w:space="0" w:color="000000"/>
              <w:right w:val="single" w:sz="4" w:space="0" w:color="000000"/>
            </w:tcBorders>
          </w:tcPr>
          <w:p w14:paraId="412108C4" w14:textId="77777777" w:rsidR="00A4452C" w:rsidRPr="00D44AF1" w:rsidRDefault="008756B0" w:rsidP="00D44AF1">
            <w:pPr>
              <w:tabs>
                <w:tab w:val="left" w:pos="0"/>
              </w:tabs>
              <w:spacing w:line="360" w:lineRule="auto"/>
              <w:rPr>
                <w:rFonts w:ascii="Georgia" w:hAnsi="Georgia"/>
                <w:b/>
                <w:bCs/>
                <w:sz w:val="28"/>
                <w:szCs w:val="28"/>
              </w:rPr>
            </w:pPr>
            <w:r w:rsidRPr="00D44AF1">
              <w:rPr>
                <w:rFonts w:ascii="Georgia" w:hAnsi="Georgia"/>
                <w:b/>
                <w:bCs/>
                <w:sz w:val="28"/>
                <w:szCs w:val="28"/>
              </w:rPr>
              <w:t>№п/п</w:t>
            </w:r>
          </w:p>
        </w:tc>
        <w:tc>
          <w:tcPr>
            <w:tcW w:w="8616" w:type="dxa"/>
            <w:vMerge w:val="restart"/>
            <w:tcBorders>
              <w:top w:val="single" w:sz="4" w:space="0" w:color="000000"/>
              <w:left w:val="single" w:sz="4" w:space="0" w:color="000000"/>
              <w:bottom w:val="single" w:sz="4" w:space="0" w:color="000000"/>
              <w:right w:val="single" w:sz="4" w:space="0" w:color="000000"/>
            </w:tcBorders>
          </w:tcPr>
          <w:p w14:paraId="2B5A2CF5" w14:textId="77777777" w:rsidR="00A4452C" w:rsidRPr="00D44AF1" w:rsidRDefault="008756B0" w:rsidP="00D44AF1">
            <w:pPr>
              <w:tabs>
                <w:tab w:val="left" w:pos="0"/>
              </w:tabs>
              <w:spacing w:line="360" w:lineRule="auto"/>
              <w:jc w:val="center"/>
              <w:rPr>
                <w:rFonts w:ascii="Georgia" w:hAnsi="Georgia"/>
                <w:b/>
                <w:bCs/>
                <w:sz w:val="28"/>
                <w:szCs w:val="28"/>
              </w:rPr>
            </w:pPr>
            <w:r w:rsidRPr="00D44AF1">
              <w:rPr>
                <w:rFonts w:ascii="Georgia" w:hAnsi="Georgia"/>
                <w:b/>
                <w:bCs/>
                <w:sz w:val="28"/>
                <w:szCs w:val="28"/>
              </w:rPr>
              <w:t>Назва теми</w:t>
            </w:r>
          </w:p>
        </w:tc>
      </w:tr>
      <w:tr w:rsidR="00A4452C" w:rsidRPr="00D44AF1" w14:paraId="14FA795A" w14:textId="77777777">
        <w:trPr>
          <w:trHeight w:val="370"/>
        </w:trPr>
        <w:tc>
          <w:tcPr>
            <w:tcW w:w="898" w:type="dxa"/>
            <w:vMerge/>
            <w:tcBorders>
              <w:top w:val="single" w:sz="4" w:space="0" w:color="000000"/>
              <w:left w:val="single" w:sz="4" w:space="0" w:color="000000"/>
              <w:bottom w:val="single" w:sz="4" w:space="0" w:color="000000"/>
              <w:right w:val="single" w:sz="4" w:space="0" w:color="000000"/>
            </w:tcBorders>
          </w:tcPr>
          <w:p w14:paraId="45EE6220" w14:textId="77777777" w:rsidR="00A4452C" w:rsidRPr="00D44AF1" w:rsidRDefault="00A4452C" w:rsidP="00D44AF1">
            <w:pPr>
              <w:widowControl w:val="0"/>
              <w:pBdr>
                <w:top w:val="nil"/>
                <w:left w:val="nil"/>
                <w:bottom w:val="nil"/>
                <w:right w:val="nil"/>
                <w:between w:val="nil"/>
              </w:pBdr>
              <w:tabs>
                <w:tab w:val="left" w:pos="0"/>
              </w:tabs>
              <w:spacing w:line="276" w:lineRule="auto"/>
              <w:rPr>
                <w:rFonts w:ascii="Georgia" w:hAnsi="Georgia"/>
                <w:b/>
                <w:bCs/>
                <w:sz w:val="28"/>
                <w:szCs w:val="28"/>
              </w:rPr>
            </w:pPr>
          </w:p>
        </w:tc>
        <w:tc>
          <w:tcPr>
            <w:tcW w:w="8616" w:type="dxa"/>
            <w:vMerge/>
            <w:tcBorders>
              <w:top w:val="single" w:sz="4" w:space="0" w:color="000000"/>
              <w:left w:val="single" w:sz="4" w:space="0" w:color="000000"/>
              <w:bottom w:val="single" w:sz="4" w:space="0" w:color="000000"/>
              <w:right w:val="single" w:sz="4" w:space="0" w:color="000000"/>
            </w:tcBorders>
          </w:tcPr>
          <w:p w14:paraId="6537490E" w14:textId="77777777" w:rsidR="00A4452C" w:rsidRPr="00D44AF1" w:rsidRDefault="00A4452C" w:rsidP="00D44AF1">
            <w:pPr>
              <w:widowControl w:val="0"/>
              <w:pBdr>
                <w:top w:val="nil"/>
                <w:left w:val="nil"/>
                <w:bottom w:val="nil"/>
                <w:right w:val="nil"/>
                <w:between w:val="nil"/>
              </w:pBdr>
              <w:tabs>
                <w:tab w:val="left" w:pos="0"/>
              </w:tabs>
              <w:spacing w:line="276" w:lineRule="auto"/>
              <w:rPr>
                <w:rFonts w:ascii="Georgia" w:hAnsi="Georgia"/>
                <w:b/>
                <w:bCs/>
                <w:sz w:val="28"/>
                <w:szCs w:val="28"/>
              </w:rPr>
            </w:pPr>
          </w:p>
        </w:tc>
      </w:tr>
      <w:tr w:rsidR="00A4452C" w:rsidRPr="00D44AF1" w14:paraId="31208E33" w14:textId="77777777">
        <w:trPr>
          <w:trHeight w:val="623"/>
        </w:trPr>
        <w:tc>
          <w:tcPr>
            <w:tcW w:w="898" w:type="dxa"/>
            <w:tcBorders>
              <w:top w:val="single" w:sz="4" w:space="0" w:color="000000"/>
              <w:left w:val="single" w:sz="4" w:space="0" w:color="000000"/>
              <w:bottom w:val="single" w:sz="4" w:space="0" w:color="000000"/>
              <w:right w:val="single" w:sz="4" w:space="0" w:color="000000"/>
            </w:tcBorders>
          </w:tcPr>
          <w:p w14:paraId="680E2E4F" w14:textId="77777777" w:rsidR="00A4452C" w:rsidRPr="00D44AF1" w:rsidRDefault="008756B0" w:rsidP="00D44AF1">
            <w:pPr>
              <w:tabs>
                <w:tab w:val="left" w:pos="0"/>
              </w:tabs>
              <w:spacing w:line="360" w:lineRule="auto"/>
              <w:jc w:val="center"/>
              <w:rPr>
                <w:rFonts w:ascii="Georgia" w:hAnsi="Georgia"/>
                <w:sz w:val="28"/>
                <w:szCs w:val="28"/>
              </w:rPr>
            </w:pPr>
            <w:r w:rsidRPr="00D44AF1">
              <w:rPr>
                <w:rFonts w:ascii="Georgia" w:hAnsi="Georgia"/>
                <w:sz w:val="28"/>
                <w:szCs w:val="28"/>
              </w:rPr>
              <w:t>1</w:t>
            </w:r>
          </w:p>
        </w:tc>
        <w:tc>
          <w:tcPr>
            <w:tcW w:w="8616" w:type="dxa"/>
            <w:tcBorders>
              <w:top w:val="single" w:sz="4" w:space="0" w:color="000000"/>
              <w:left w:val="single" w:sz="4" w:space="0" w:color="000000"/>
              <w:bottom w:val="single" w:sz="4" w:space="0" w:color="000000"/>
              <w:right w:val="single" w:sz="4" w:space="0" w:color="000000"/>
            </w:tcBorders>
          </w:tcPr>
          <w:p w14:paraId="03138AE2"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 xml:space="preserve">Тема 1. Інформація в житті людини. Інформаційний  вплив та </w:t>
            </w:r>
          </w:p>
          <w:p w14:paraId="1FC3AF15"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інформаційні війни.</w:t>
            </w:r>
          </w:p>
        </w:tc>
      </w:tr>
      <w:tr w:rsidR="00A4452C" w:rsidRPr="00D44AF1" w14:paraId="1998F8D3" w14:textId="77777777">
        <w:trPr>
          <w:trHeight w:val="604"/>
        </w:trPr>
        <w:tc>
          <w:tcPr>
            <w:tcW w:w="898" w:type="dxa"/>
            <w:tcBorders>
              <w:top w:val="single" w:sz="4" w:space="0" w:color="000000"/>
              <w:left w:val="single" w:sz="4" w:space="0" w:color="000000"/>
              <w:bottom w:val="single" w:sz="4" w:space="0" w:color="000000"/>
              <w:right w:val="single" w:sz="4" w:space="0" w:color="000000"/>
            </w:tcBorders>
          </w:tcPr>
          <w:p w14:paraId="48FC15A4" w14:textId="77777777" w:rsidR="00A4452C" w:rsidRPr="00D44AF1" w:rsidRDefault="008756B0" w:rsidP="00D44AF1">
            <w:pPr>
              <w:tabs>
                <w:tab w:val="left" w:pos="0"/>
              </w:tabs>
              <w:spacing w:line="360" w:lineRule="auto"/>
              <w:jc w:val="center"/>
              <w:rPr>
                <w:rFonts w:ascii="Georgia" w:hAnsi="Georgia"/>
                <w:sz w:val="28"/>
                <w:szCs w:val="28"/>
              </w:rPr>
            </w:pPr>
            <w:r w:rsidRPr="00D44AF1">
              <w:rPr>
                <w:rFonts w:ascii="Georgia" w:hAnsi="Georgia"/>
                <w:sz w:val="28"/>
                <w:szCs w:val="28"/>
              </w:rPr>
              <w:t>2</w:t>
            </w:r>
          </w:p>
        </w:tc>
        <w:tc>
          <w:tcPr>
            <w:tcW w:w="8616" w:type="dxa"/>
            <w:tcBorders>
              <w:top w:val="single" w:sz="4" w:space="0" w:color="000000"/>
              <w:left w:val="single" w:sz="4" w:space="0" w:color="000000"/>
              <w:bottom w:val="single" w:sz="4" w:space="0" w:color="000000"/>
              <w:right w:val="single" w:sz="4" w:space="0" w:color="000000"/>
            </w:tcBorders>
          </w:tcPr>
          <w:p w14:paraId="09D709A0" w14:textId="77777777" w:rsidR="00A4452C" w:rsidRPr="00D44AF1" w:rsidRDefault="008756B0" w:rsidP="00D44AF1">
            <w:pPr>
              <w:tabs>
                <w:tab w:val="left" w:pos="0"/>
              </w:tabs>
              <w:rPr>
                <w:rFonts w:ascii="Georgia" w:hAnsi="Georgia"/>
                <w:sz w:val="28"/>
                <w:szCs w:val="28"/>
                <w:highlight w:val="yellow"/>
              </w:rPr>
            </w:pPr>
            <w:r w:rsidRPr="00D44AF1">
              <w:rPr>
                <w:rFonts w:ascii="Georgia" w:hAnsi="Georgia"/>
                <w:sz w:val="28"/>
                <w:szCs w:val="28"/>
              </w:rPr>
              <w:t>Тема 2. Типи інформаційної війни.</w:t>
            </w:r>
          </w:p>
        </w:tc>
      </w:tr>
      <w:tr w:rsidR="00A4452C" w:rsidRPr="00D44AF1" w14:paraId="125E4971" w14:textId="77777777">
        <w:trPr>
          <w:trHeight w:val="556"/>
        </w:trPr>
        <w:tc>
          <w:tcPr>
            <w:tcW w:w="898" w:type="dxa"/>
            <w:tcBorders>
              <w:top w:val="single" w:sz="4" w:space="0" w:color="000000"/>
              <w:left w:val="single" w:sz="4" w:space="0" w:color="000000"/>
              <w:bottom w:val="single" w:sz="4" w:space="0" w:color="000000"/>
              <w:right w:val="single" w:sz="4" w:space="0" w:color="000000"/>
            </w:tcBorders>
          </w:tcPr>
          <w:p w14:paraId="1C8E64E3" w14:textId="77777777" w:rsidR="00A4452C" w:rsidRPr="00D44AF1" w:rsidRDefault="008756B0" w:rsidP="00D44AF1">
            <w:pPr>
              <w:tabs>
                <w:tab w:val="left" w:pos="0"/>
              </w:tabs>
              <w:spacing w:line="360" w:lineRule="auto"/>
              <w:jc w:val="center"/>
              <w:rPr>
                <w:rFonts w:ascii="Georgia" w:hAnsi="Georgia"/>
                <w:sz w:val="28"/>
                <w:szCs w:val="28"/>
              </w:rPr>
            </w:pPr>
            <w:r w:rsidRPr="00D44AF1">
              <w:rPr>
                <w:rFonts w:ascii="Georgia" w:hAnsi="Georgia"/>
                <w:sz w:val="28"/>
                <w:szCs w:val="28"/>
              </w:rPr>
              <w:t>3</w:t>
            </w:r>
          </w:p>
        </w:tc>
        <w:tc>
          <w:tcPr>
            <w:tcW w:w="8616" w:type="dxa"/>
            <w:tcBorders>
              <w:top w:val="single" w:sz="4" w:space="0" w:color="000000"/>
              <w:left w:val="single" w:sz="4" w:space="0" w:color="000000"/>
              <w:bottom w:val="single" w:sz="4" w:space="0" w:color="000000"/>
              <w:right w:val="single" w:sz="4" w:space="0" w:color="000000"/>
            </w:tcBorders>
          </w:tcPr>
          <w:p w14:paraId="1DC10EB7"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Тема 3. Специфіка ведення інформаційної війни. Електронна війна — війна  третього тисячоліття</w:t>
            </w:r>
          </w:p>
        </w:tc>
      </w:tr>
      <w:tr w:rsidR="00A4452C" w:rsidRPr="00D44AF1" w14:paraId="1A9C261B" w14:textId="77777777">
        <w:trPr>
          <w:trHeight w:val="564"/>
        </w:trPr>
        <w:tc>
          <w:tcPr>
            <w:tcW w:w="898" w:type="dxa"/>
            <w:tcBorders>
              <w:top w:val="single" w:sz="4" w:space="0" w:color="000000"/>
              <w:left w:val="single" w:sz="4" w:space="0" w:color="000000"/>
              <w:bottom w:val="single" w:sz="4" w:space="0" w:color="000000"/>
              <w:right w:val="single" w:sz="4" w:space="0" w:color="000000"/>
            </w:tcBorders>
          </w:tcPr>
          <w:p w14:paraId="4634280D" w14:textId="77777777" w:rsidR="00A4452C" w:rsidRPr="00D44AF1" w:rsidRDefault="008756B0" w:rsidP="00D44AF1">
            <w:pPr>
              <w:tabs>
                <w:tab w:val="left" w:pos="0"/>
              </w:tabs>
              <w:spacing w:line="360" w:lineRule="auto"/>
              <w:jc w:val="center"/>
              <w:rPr>
                <w:rFonts w:ascii="Georgia" w:hAnsi="Georgia"/>
                <w:sz w:val="28"/>
                <w:szCs w:val="28"/>
              </w:rPr>
            </w:pPr>
            <w:r w:rsidRPr="00D44AF1">
              <w:rPr>
                <w:rFonts w:ascii="Georgia" w:hAnsi="Georgia"/>
                <w:sz w:val="28"/>
                <w:szCs w:val="28"/>
              </w:rPr>
              <w:t>4</w:t>
            </w:r>
          </w:p>
        </w:tc>
        <w:tc>
          <w:tcPr>
            <w:tcW w:w="8616" w:type="dxa"/>
            <w:tcBorders>
              <w:top w:val="single" w:sz="4" w:space="0" w:color="000000"/>
              <w:left w:val="single" w:sz="4" w:space="0" w:color="000000"/>
              <w:bottom w:val="single" w:sz="4" w:space="0" w:color="000000"/>
              <w:right w:val="single" w:sz="4" w:space="0" w:color="000000"/>
            </w:tcBorders>
          </w:tcPr>
          <w:p w14:paraId="59F156CF"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 xml:space="preserve">Тема 4. Національна безпека в  умовах </w:t>
            </w:r>
            <w:r w:rsidRPr="00D44AF1">
              <w:rPr>
                <w:rFonts w:ascii="Georgia" w:hAnsi="Georgia"/>
                <w:sz w:val="28"/>
                <w:szCs w:val="28"/>
              </w:rPr>
              <w:t>інформаційної війни</w:t>
            </w:r>
          </w:p>
        </w:tc>
      </w:tr>
      <w:tr w:rsidR="00A4452C" w:rsidRPr="00D44AF1" w14:paraId="4839857B" w14:textId="77777777">
        <w:trPr>
          <w:trHeight w:val="572"/>
        </w:trPr>
        <w:tc>
          <w:tcPr>
            <w:tcW w:w="898" w:type="dxa"/>
            <w:tcBorders>
              <w:top w:val="single" w:sz="4" w:space="0" w:color="000000"/>
              <w:left w:val="single" w:sz="4" w:space="0" w:color="000000"/>
              <w:bottom w:val="single" w:sz="4" w:space="0" w:color="000000"/>
              <w:right w:val="single" w:sz="4" w:space="0" w:color="000000"/>
            </w:tcBorders>
          </w:tcPr>
          <w:p w14:paraId="736EAAA7" w14:textId="77777777" w:rsidR="00A4452C" w:rsidRPr="00D44AF1" w:rsidRDefault="008756B0" w:rsidP="00D44AF1">
            <w:pPr>
              <w:tabs>
                <w:tab w:val="left" w:pos="0"/>
              </w:tabs>
              <w:spacing w:line="360" w:lineRule="auto"/>
              <w:jc w:val="center"/>
              <w:rPr>
                <w:rFonts w:ascii="Georgia" w:hAnsi="Georgia"/>
                <w:sz w:val="28"/>
                <w:szCs w:val="28"/>
              </w:rPr>
            </w:pPr>
            <w:r w:rsidRPr="00D44AF1">
              <w:rPr>
                <w:rFonts w:ascii="Georgia" w:hAnsi="Georgia"/>
                <w:sz w:val="28"/>
                <w:szCs w:val="28"/>
              </w:rPr>
              <w:t>5</w:t>
            </w:r>
          </w:p>
        </w:tc>
        <w:tc>
          <w:tcPr>
            <w:tcW w:w="8616" w:type="dxa"/>
            <w:tcBorders>
              <w:top w:val="single" w:sz="4" w:space="0" w:color="000000"/>
              <w:left w:val="single" w:sz="4" w:space="0" w:color="000000"/>
              <w:bottom w:val="single" w:sz="4" w:space="0" w:color="000000"/>
              <w:right w:val="single" w:sz="4" w:space="0" w:color="000000"/>
            </w:tcBorders>
          </w:tcPr>
          <w:p w14:paraId="7795C87E"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Тема 5. Інформаційна безпека:підходи до концептуалізації та індикатори визначення.</w:t>
            </w:r>
          </w:p>
        </w:tc>
      </w:tr>
      <w:tr w:rsidR="00A4452C" w:rsidRPr="00D44AF1" w14:paraId="4C89DB35" w14:textId="77777777">
        <w:trPr>
          <w:trHeight w:val="640"/>
        </w:trPr>
        <w:tc>
          <w:tcPr>
            <w:tcW w:w="898" w:type="dxa"/>
            <w:tcBorders>
              <w:top w:val="single" w:sz="4" w:space="0" w:color="000000"/>
              <w:left w:val="single" w:sz="4" w:space="0" w:color="000000"/>
              <w:bottom w:val="single" w:sz="4" w:space="0" w:color="000000"/>
              <w:right w:val="single" w:sz="4" w:space="0" w:color="000000"/>
            </w:tcBorders>
          </w:tcPr>
          <w:p w14:paraId="61C29553" w14:textId="77777777" w:rsidR="00A4452C" w:rsidRPr="00D44AF1" w:rsidRDefault="008756B0" w:rsidP="00D44AF1">
            <w:pPr>
              <w:tabs>
                <w:tab w:val="left" w:pos="0"/>
              </w:tabs>
              <w:spacing w:line="360" w:lineRule="auto"/>
              <w:jc w:val="center"/>
              <w:rPr>
                <w:rFonts w:ascii="Georgia" w:hAnsi="Georgia"/>
                <w:sz w:val="28"/>
                <w:szCs w:val="28"/>
              </w:rPr>
            </w:pPr>
            <w:r w:rsidRPr="00D44AF1">
              <w:rPr>
                <w:rFonts w:ascii="Georgia" w:hAnsi="Georgia"/>
                <w:sz w:val="28"/>
                <w:szCs w:val="28"/>
              </w:rPr>
              <w:t>6</w:t>
            </w:r>
          </w:p>
        </w:tc>
        <w:tc>
          <w:tcPr>
            <w:tcW w:w="8616" w:type="dxa"/>
            <w:tcBorders>
              <w:top w:val="single" w:sz="4" w:space="0" w:color="000000"/>
              <w:left w:val="single" w:sz="4" w:space="0" w:color="000000"/>
              <w:bottom w:val="single" w:sz="4" w:space="0" w:color="000000"/>
              <w:right w:val="single" w:sz="4" w:space="0" w:color="000000"/>
            </w:tcBorders>
          </w:tcPr>
          <w:p w14:paraId="00E78299"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Тема 6. Загрози інформаційній безпеці. Методики оцінювання загроз інформаційній безпеці в соціальних Інтернет-сервісах.</w:t>
            </w:r>
          </w:p>
        </w:tc>
      </w:tr>
      <w:tr w:rsidR="00A4452C" w:rsidRPr="00D44AF1" w14:paraId="51AFA783" w14:textId="77777777">
        <w:trPr>
          <w:trHeight w:val="507"/>
        </w:trPr>
        <w:tc>
          <w:tcPr>
            <w:tcW w:w="898" w:type="dxa"/>
            <w:tcBorders>
              <w:top w:val="single" w:sz="4" w:space="0" w:color="000000"/>
              <w:left w:val="single" w:sz="4" w:space="0" w:color="000000"/>
              <w:bottom w:val="single" w:sz="4" w:space="0" w:color="000000"/>
              <w:right w:val="single" w:sz="4" w:space="0" w:color="000000"/>
            </w:tcBorders>
          </w:tcPr>
          <w:p w14:paraId="5FAB5FDD" w14:textId="77777777" w:rsidR="00A4452C" w:rsidRPr="00D44AF1" w:rsidRDefault="008756B0" w:rsidP="00D44AF1">
            <w:pPr>
              <w:tabs>
                <w:tab w:val="left" w:pos="0"/>
              </w:tabs>
              <w:spacing w:line="360" w:lineRule="auto"/>
              <w:jc w:val="center"/>
              <w:rPr>
                <w:rFonts w:ascii="Georgia" w:hAnsi="Georgia"/>
                <w:sz w:val="28"/>
                <w:szCs w:val="28"/>
              </w:rPr>
            </w:pPr>
            <w:r w:rsidRPr="00D44AF1">
              <w:rPr>
                <w:rFonts w:ascii="Georgia" w:hAnsi="Georgia"/>
                <w:sz w:val="28"/>
                <w:szCs w:val="28"/>
              </w:rPr>
              <w:t>7</w:t>
            </w:r>
          </w:p>
        </w:tc>
        <w:tc>
          <w:tcPr>
            <w:tcW w:w="8616" w:type="dxa"/>
            <w:tcBorders>
              <w:top w:val="single" w:sz="4" w:space="0" w:color="000000"/>
              <w:left w:val="single" w:sz="4" w:space="0" w:color="000000"/>
              <w:bottom w:val="single" w:sz="4" w:space="0" w:color="000000"/>
              <w:right w:val="single" w:sz="4" w:space="0" w:color="000000"/>
            </w:tcBorders>
          </w:tcPr>
          <w:p w14:paraId="4C897DE5"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Тема 7. Теорія і практика інформаційно-психологічного протиборства у XX – на початку XXI cт.</w:t>
            </w:r>
          </w:p>
        </w:tc>
      </w:tr>
      <w:tr w:rsidR="00A4452C" w:rsidRPr="00D44AF1" w14:paraId="565AD47A" w14:textId="77777777">
        <w:trPr>
          <w:trHeight w:val="453"/>
        </w:trPr>
        <w:tc>
          <w:tcPr>
            <w:tcW w:w="898" w:type="dxa"/>
            <w:tcBorders>
              <w:top w:val="single" w:sz="4" w:space="0" w:color="000000"/>
              <w:left w:val="single" w:sz="4" w:space="0" w:color="000000"/>
              <w:bottom w:val="single" w:sz="4" w:space="0" w:color="000000"/>
              <w:right w:val="single" w:sz="4" w:space="0" w:color="000000"/>
            </w:tcBorders>
          </w:tcPr>
          <w:p w14:paraId="5ABA26F4" w14:textId="77777777" w:rsidR="00A4452C" w:rsidRPr="00D44AF1" w:rsidRDefault="008756B0" w:rsidP="00D44AF1">
            <w:pPr>
              <w:tabs>
                <w:tab w:val="left" w:pos="0"/>
              </w:tabs>
              <w:spacing w:line="360" w:lineRule="auto"/>
              <w:jc w:val="center"/>
              <w:rPr>
                <w:rFonts w:ascii="Georgia" w:hAnsi="Georgia"/>
                <w:sz w:val="28"/>
                <w:szCs w:val="28"/>
              </w:rPr>
            </w:pPr>
            <w:r w:rsidRPr="00D44AF1">
              <w:rPr>
                <w:rFonts w:ascii="Georgia" w:hAnsi="Georgia"/>
                <w:sz w:val="28"/>
                <w:szCs w:val="28"/>
              </w:rPr>
              <w:t>8</w:t>
            </w:r>
          </w:p>
        </w:tc>
        <w:tc>
          <w:tcPr>
            <w:tcW w:w="8616" w:type="dxa"/>
            <w:tcBorders>
              <w:top w:val="single" w:sz="4" w:space="0" w:color="000000"/>
              <w:left w:val="single" w:sz="4" w:space="0" w:color="000000"/>
              <w:bottom w:val="single" w:sz="4" w:space="0" w:color="000000"/>
              <w:right w:val="single" w:sz="4" w:space="0" w:color="000000"/>
            </w:tcBorders>
          </w:tcPr>
          <w:p w14:paraId="32753ABB"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Тема 8. Інститути й інструменти забезпечення  інформаційної безпеки України.</w:t>
            </w:r>
          </w:p>
        </w:tc>
      </w:tr>
      <w:tr w:rsidR="00A4452C" w:rsidRPr="00D44AF1" w14:paraId="177A2557" w14:textId="77777777">
        <w:trPr>
          <w:trHeight w:val="453"/>
        </w:trPr>
        <w:tc>
          <w:tcPr>
            <w:tcW w:w="898" w:type="dxa"/>
            <w:tcBorders>
              <w:top w:val="single" w:sz="4" w:space="0" w:color="000000"/>
              <w:left w:val="single" w:sz="4" w:space="0" w:color="000000"/>
              <w:bottom w:val="single" w:sz="4" w:space="0" w:color="000000"/>
              <w:right w:val="single" w:sz="4" w:space="0" w:color="000000"/>
            </w:tcBorders>
          </w:tcPr>
          <w:p w14:paraId="75961D2A" w14:textId="77777777" w:rsidR="00A4452C" w:rsidRPr="00D44AF1" w:rsidRDefault="008756B0" w:rsidP="00D44AF1">
            <w:pPr>
              <w:tabs>
                <w:tab w:val="left" w:pos="0"/>
              </w:tabs>
              <w:spacing w:line="360" w:lineRule="auto"/>
              <w:jc w:val="center"/>
              <w:rPr>
                <w:rFonts w:ascii="Georgia" w:hAnsi="Georgia"/>
                <w:sz w:val="28"/>
                <w:szCs w:val="28"/>
              </w:rPr>
            </w:pPr>
            <w:r w:rsidRPr="00D44AF1">
              <w:rPr>
                <w:rFonts w:ascii="Georgia" w:hAnsi="Georgia"/>
                <w:sz w:val="28"/>
                <w:szCs w:val="28"/>
              </w:rPr>
              <w:t>9</w:t>
            </w:r>
          </w:p>
        </w:tc>
        <w:tc>
          <w:tcPr>
            <w:tcW w:w="8616" w:type="dxa"/>
            <w:tcBorders>
              <w:top w:val="single" w:sz="4" w:space="0" w:color="000000"/>
              <w:left w:val="single" w:sz="4" w:space="0" w:color="000000"/>
              <w:bottom w:val="single" w:sz="4" w:space="0" w:color="000000"/>
              <w:right w:val="single" w:sz="4" w:space="0" w:color="000000"/>
            </w:tcBorders>
          </w:tcPr>
          <w:p w14:paraId="1AE9D417"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Тема 9. Загрози інформаційній безпеці України.</w:t>
            </w:r>
          </w:p>
        </w:tc>
      </w:tr>
    </w:tbl>
    <w:p w14:paraId="43F729CF" w14:textId="77777777" w:rsidR="00A4452C" w:rsidRPr="00D44AF1" w:rsidRDefault="00A4452C" w:rsidP="00D44AF1">
      <w:pPr>
        <w:tabs>
          <w:tab w:val="left" w:pos="0"/>
        </w:tabs>
        <w:spacing w:line="360" w:lineRule="auto"/>
        <w:rPr>
          <w:rFonts w:ascii="Georgia" w:hAnsi="Georgia"/>
          <w:b/>
          <w:bCs/>
          <w:sz w:val="28"/>
          <w:szCs w:val="28"/>
        </w:rPr>
      </w:pPr>
    </w:p>
    <w:p w14:paraId="7C0BD4AB" w14:textId="77777777" w:rsidR="00A4452C" w:rsidRPr="00D44AF1" w:rsidRDefault="008756B0" w:rsidP="00D44AF1">
      <w:pPr>
        <w:pStyle w:val="2"/>
        <w:numPr>
          <w:ilvl w:val="0"/>
          <w:numId w:val="14"/>
        </w:numPr>
        <w:tabs>
          <w:tab w:val="left" w:pos="0"/>
        </w:tabs>
        <w:jc w:val="center"/>
        <w:rPr>
          <w:rFonts w:ascii="Georgia" w:hAnsi="Georgia" w:cs="Times New Roman"/>
          <w:b/>
          <w:bCs/>
          <w:color w:val="auto"/>
        </w:rPr>
      </w:pPr>
      <w:bookmarkStart w:id="9" w:name="bookmark=id.hnvmfg9adp3y" w:colFirst="0" w:colLast="0"/>
      <w:bookmarkStart w:id="10" w:name="_Toc220931667"/>
      <w:bookmarkEnd w:id="9"/>
      <w:r w:rsidRPr="00D44AF1">
        <w:rPr>
          <w:rFonts w:ascii="Georgia" w:hAnsi="Georgia" w:cs="Times New Roman"/>
          <w:b/>
          <w:bCs/>
          <w:color w:val="auto"/>
        </w:rPr>
        <w:t>ЛЕКЦІЙНИЙ КУРС</w:t>
      </w:r>
      <w:bookmarkEnd w:id="10"/>
    </w:p>
    <w:p w14:paraId="6CEAA898" w14:textId="77777777" w:rsidR="00A4452C" w:rsidRPr="00D44AF1" w:rsidRDefault="00A4452C" w:rsidP="00D44AF1">
      <w:pPr>
        <w:pBdr>
          <w:top w:val="nil"/>
          <w:left w:val="nil"/>
          <w:bottom w:val="nil"/>
          <w:right w:val="nil"/>
          <w:between w:val="nil"/>
        </w:pBdr>
        <w:tabs>
          <w:tab w:val="left" w:pos="0"/>
        </w:tabs>
        <w:spacing w:line="360" w:lineRule="auto"/>
        <w:ind w:left="644"/>
        <w:rPr>
          <w:rFonts w:ascii="Georgia" w:hAnsi="Georgia"/>
          <w:b/>
          <w:bCs/>
          <w:color w:val="000000"/>
          <w:sz w:val="28"/>
          <w:szCs w:val="28"/>
        </w:rPr>
      </w:pPr>
    </w:p>
    <w:p w14:paraId="0152AE75"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 xml:space="preserve">Розділ 1. ТЕОРЕТИКО-МЕТОДОЛОГІЧНІ ЗАСАДИ ДОСЛІДЖЕННЯ  </w:t>
      </w:r>
    </w:p>
    <w:p w14:paraId="5BFB6CE2"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 xml:space="preserve">ІНФОРМАЦІЙНОЇ ВІЙНИ. </w:t>
      </w:r>
    </w:p>
    <w:p w14:paraId="578D04A6" w14:textId="77777777" w:rsidR="00A4452C" w:rsidRPr="00D44AF1" w:rsidRDefault="00A4452C" w:rsidP="00D44AF1">
      <w:pPr>
        <w:tabs>
          <w:tab w:val="left" w:pos="0"/>
        </w:tabs>
        <w:ind w:firstLine="709"/>
        <w:jc w:val="center"/>
        <w:rPr>
          <w:rFonts w:ascii="Georgia" w:hAnsi="Georgia"/>
          <w:b/>
          <w:bCs/>
          <w:sz w:val="28"/>
          <w:szCs w:val="28"/>
        </w:rPr>
      </w:pPr>
    </w:p>
    <w:p w14:paraId="57F844D9"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Тема 1. Інформація в житті людини. Інформаційний вплив та інформаційні війни.</w:t>
      </w:r>
    </w:p>
    <w:p w14:paraId="6A760BED" w14:textId="77777777" w:rsidR="00A4452C" w:rsidRPr="00D44AF1" w:rsidRDefault="00A4452C" w:rsidP="00D44AF1">
      <w:pPr>
        <w:tabs>
          <w:tab w:val="left" w:pos="0"/>
        </w:tabs>
        <w:ind w:firstLine="709"/>
        <w:jc w:val="center"/>
        <w:rPr>
          <w:rFonts w:ascii="Georgia" w:hAnsi="Georgia"/>
          <w:b/>
          <w:bCs/>
          <w:sz w:val="28"/>
          <w:szCs w:val="28"/>
        </w:rPr>
      </w:pPr>
    </w:p>
    <w:p w14:paraId="4DB46DCC"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b/>
          <w:bCs/>
          <w:sz w:val="28"/>
          <w:szCs w:val="28"/>
        </w:rPr>
        <w:t xml:space="preserve"> </w:t>
      </w:r>
      <w:r w:rsidRPr="00D44AF1">
        <w:rPr>
          <w:rFonts w:ascii="Georgia" w:hAnsi="Georgia"/>
          <w:sz w:val="28"/>
          <w:szCs w:val="28"/>
        </w:rPr>
        <w:t>Визначення поняття «інформація». Інформаційне середовище. Інформація явища.  Порогові й безпорогов</w:t>
      </w:r>
      <w:r w:rsidRPr="00D44AF1">
        <w:rPr>
          <w:rFonts w:ascii="Georgia" w:hAnsi="Georgia"/>
          <w:sz w:val="28"/>
          <w:szCs w:val="28"/>
        </w:rPr>
        <w:t>і явища. Вплив інформаційного поля життєвого середовища людини.  Найважливіші властивості розумної системи: сприйняття, збереження та обробка інформації.  Сприйняття інформації — певна зміна системи під тим чи іншим впливом. Поняття інформаційного  ресурсу</w:t>
      </w:r>
      <w:r w:rsidRPr="00D44AF1">
        <w:rPr>
          <w:rFonts w:ascii="Georgia" w:hAnsi="Georgia"/>
          <w:sz w:val="28"/>
          <w:szCs w:val="28"/>
        </w:rPr>
        <w:t>, інформаційного простору та інформаційного суверенітету. Поняття інформаційного впливу. Інформаційні технології як засіб інформаційного впливу. Цілі та завдання інформаційно психологічного впливу. Інформаційний вплив на моральну та духовну стійкість супро</w:t>
      </w:r>
      <w:r w:rsidRPr="00D44AF1">
        <w:rPr>
          <w:rFonts w:ascii="Georgia" w:hAnsi="Georgia"/>
          <w:sz w:val="28"/>
          <w:szCs w:val="28"/>
        </w:rPr>
        <w:t xml:space="preserve">тивника, вплив на його психіку. </w:t>
      </w:r>
    </w:p>
    <w:p w14:paraId="1DE4F7C3"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Інформаційна складова: актуальність, своєчасність, достовірність, якість, обсяг.  Інформаційна протидія. Поняття інформаційної війни. Інформаційні війни в історії.</w:t>
      </w:r>
    </w:p>
    <w:p w14:paraId="7401C6B5" w14:textId="77777777" w:rsidR="00A4452C" w:rsidRPr="00D44AF1" w:rsidRDefault="00A4452C" w:rsidP="00D44AF1">
      <w:pPr>
        <w:tabs>
          <w:tab w:val="left" w:pos="0"/>
        </w:tabs>
        <w:ind w:firstLine="709"/>
        <w:jc w:val="both"/>
        <w:rPr>
          <w:rFonts w:ascii="Georgia" w:hAnsi="Georgia"/>
          <w:b/>
          <w:bCs/>
          <w:sz w:val="28"/>
          <w:szCs w:val="28"/>
        </w:rPr>
      </w:pPr>
    </w:p>
    <w:p w14:paraId="033109EA"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Мета вивчення</w:t>
      </w:r>
    </w:p>
    <w:p w14:paraId="0B5608BD" w14:textId="77777777" w:rsidR="00A4452C" w:rsidRPr="00D44AF1" w:rsidRDefault="008756B0" w:rsidP="00D44AF1">
      <w:pPr>
        <w:tabs>
          <w:tab w:val="left" w:pos="0"/>
        </w:tabs>
        <w:spacing w:before="240" w:after="240"/>
        <w:ind w:firstLine="709"/>
        <w:jc w:val="both"/>
        <w:rPr>
          <w:rFonts w:ascii="Georgia" w:hAnsi="Georgia"/>
          <w:sz w:val="28"/>
          <w:szCs w:val="28"/>
        </w:rPr>
      </w:pPr>
      <w:r w:rsidRPr="00D44AF1">
        <w:rPr>
          <w:rFonts w:ascii="Georgia" w:hAnsi="Georgia"/>
          <w:sz w:val="28"/>
          <w:szCs w:val="28"/>
        </w:rPr>
        <w:t>Метою вивчення теми є формування у здобувачі</w:t>
      </w:r>
      <w:r w:rsidRPr="00D44AF1">
        <w:rPr>
          <w:rFonts w:ascii="Georgia" w:hAnsi="Georgia"/>
          <w:sz w:val="28"/>
          <w:szCs w:val="28"/>
        </w:rPr>
        <w:t>в освіти цілісного уявлення про роль інформації в житті людини та суспільства, теоретико-методологічні засади інформаційного впливу й інформаційних війн, а також про механізми функціонування інформаційного середовища і інформаційного простору. Особлива ува</w:t>
      </w:r>
      <w:r w:rsidRPr="00D44AF1">
        <w:rPr>
          <w:rFonts w:ascii="Georgia" w:hAnsi="Georgia"/>
          <w:sz w:val="28"/>
          <w:szCs w:val="28"/>
        </w:rPr>
        <w:t>га приділяється з’ясуванню сутності інформаційного впливу, його цілей, засобів і наслідків, зокрема інформаційно-психологічного впливу на свідомість, психіку, моральну та духовну стійкість людини і суспільства в умовах інформаційного протиборства.</w:t>
      </w:r>
    </w:p>
    <w:p w14:paraId="7E99ED03" w14:textId="77777777" w:rsidR="00A4452C" w:rsidRPr="00D44AF1" w:rsidRDefault="008756B0" w:rsidP="00D44AF1">
      <w:pPr>
        <w:tabs>
          <w:tab w:val="left" w:pos="0"/>
        </w:tabs>
        <w:spacing w:before="240" w:after="240"/>
        <w:ind w:firstLine="709"/>
        <w:jc w:val="center"/>
        <w:rPr>
          <w:rFonts w:ascii="Georgia" w:hAnsi="Georgia"/>
          <w:b/>
          <w:bCs/>
          <w:sz w:val="28"/>
          <w:szCs w:val="28"/>
        </w:rPr>
      </w:pPr>
      <w:r w:rsidRPr="00D44AF1">
        <w:rPr>
          <w:rFonts w:ascii="Georgia" w:hAnsi="Georgia"/>
          <w:b/>
          <w:bCs/>
          <w:sz w:val="28"/>
          <w:szCs w:val="28"/>
        </w:rPr>
        <w:t>Після ви</w:t>
      </w:r>
      <w:r w:rsidRPr="00D44AF1">
        <w:rPr>
          <w:rFonts w:ascii="Georgia" w:hAnsi="Georgia"/>
          <w:b/>
          <w:bCs/>
          <w:sz w:val="28"/>
          <w:szCs w:val="28"/>
        </w:rPr>
        <w:t>вчення теми здобувач вищої освіти зможе:</w:t>
      </w:r>
    </w:p>
    <w:p w14:paraId="72267F51" w14:textId="77777777" w:rsidR="00A4452C" w:rsidRPr="00D44AF1" w:rsidRDefault="008756B0" w:rsidP="00D44AF1">
      <w:pPr>
        <w:numPr>
          <w:ilvl w:val="0"/>
          <w:numId w:val="3"/>
        </w:numPr>
        <w:tabs>
          <w:tab w:val="left" w:pos="0"/>
        </w:tabs>
        <w:spacing w:before="480"/>
        <w:ind w:left="0" w:firstLine="709"/>
        <w:jc w:val="both"/>
        <w:rPr>
          <w:rFonts w:ascii="Georgia" w:hAnsi="Georgia"/>
          <w:sz w:val="28"/>
          <w:szCs w:val="28"/>
        </w:rPr>
      </w:pPr>
      <w:r w:rsidRPr="00D44AF1">
        <w:rPr>
          <w:rFonts w:ascii="Georgia" w:hAnsi="Georgia"/>
          <w:sz w:val="28"/>
          <w:szCs w:val="28"/>
        </w:rPr>
        <w:t>знати зміст і значення інформації в житті людини та суспільства, основні підходи до визначення поняття «інформація»;</w:t>
      </w:r>
    </w:p>
    <w:p w14:paraId="49EF456E" w14:textId="77777777" w:rsidR="00A4452C" w:rsidRPr="00D44AF1" w:rsidRDefault="008756B0" w:rsidP="00D44AF1">
      <w:pPr>
        <w:numPr>
          <w:ilvl w:val="0"/>
          <w:numId w:val="3"/>
        </w:numPr>
        <w:tabs>
          <w:tab w:val="left" w:pos="0"/>
        </w:tabs>
        <w:ind w:left="0" w:firstLine="709"/>
        <w:jc w:val="both"/>
        <w:rPr>
          <w:rFonts w:ascii="Georgia" w:hAnsi="Georgia"/>
          <w:sz w:val="28"/>
          <w:szCs w:val="28"/>
        </w:rPr>
      </w:pPr>
      <w:r w:rsidRPr="00D44AF1">
        <w:rPr>
          <w:rFonts w:ascii="Georgia" w:hAnsi="Georgia"/>
          <w:sz w:val="28"/>
          <w:szCs w:val="28"/>
        </w:rPr>
        <w:t xml:space="preserve">розуміти сутність інформаційного середовища, інформаційного поля, інформаційного простору та їх </w:t>
      </w:r>
      <w:r w:rsidRPr="00D44AF1">
        <w:rPr>
          <w:rFonts w:ascii="Georgia" w:hAnsi="Georgia"/>
          <w:sz w:val="28"/>
          <w:szCs w:val="28"/>
        </w:rPr>
        <w:t>вплив на життєдіяльність людини;</w:t>
      </w:r>
    </w:p>
    <w:p w14:paraId="7B47624D" w14:textId="77777777" w:rsidR="00A4452C" w:rsidRPr="00D44AF1" w:rsidRDefault="008756B0" w:rsidP="00D44AF1">
      <w:pPr>
        <w:numPr>
          <w:ilvl w:val="0"/>
          <w:numId w:val="3"/>
        </w:numPr>
        <w:tabs>
          <w:tab w:val="left" w:pos="0"/>
        </w:tabs>
        <w:ind w:left="0" w:firstLine="709"/>
        <w:jc w:val="both"/>
        <w:rPr>
          <w:rFonts w:ascii="Georgia" w:hAnsi="Georgia"/>
          <w:sz w:val="28"/>
          <w:szCs w:val="28"/>
        </w:rPr>
      </w:pPr>
      <w:r w:rsidRPr="00D44AF1">
        <w:rPr>
          <w:rFonts w:ascii="Georgia" w:hAnsi="Georgia"/>
          <w:sz w:val="28"/>
          <w:szCs w:val="28"/>
        </w:rPr>
        <w:t>характеризувати порогові й безпорогові інформаційні явища, а також особливості сприйняття, збереження та обробки інформації розумними системами;</w:t>
      </w:r>
    </w:p>
    <w:p w14:paraId="7C931FE7" w14:textId="77777777" w:rsidR="00A4452C" w:rsidRPr="00D44AF1" w:rsidRDefault="008756B0" w:rsidP="00D44AF1">
      <w:pPr>
        <w:numPr>
          <w:ilvl w:val="0"/>
          <w:numId w:val="3"/>
        </w:numPr>
        <w:tabs>
          <w:tab w:val="left" w:pos="0"/>
        </w:tabs>
        <w:ind w:left="0" w:firstLine="709"/>
        <w:jc w:val="both"/>
        <w:rPr>
          <w:rFonts w:ascii="Georgia" w:hAnsi="Georgia"/>
          <w:sz w:val="28"/>
          <w:szCs w:val="28"/>
        </w:rPr>
      </w:pPr>
      <w:r w:rsidRPr="00D44AF1">
        <w:rPr>
          <w:rFonts w:ascii="Georgia" w:hAnsi="Georgia"/>
          <w:sz w:val="28"/>
          <w:szCs w:val="28"/>
        </w:rPr>
        <w:t>визначати поняття інформаційного ресурсу, інформаційного суверенітету та їх ро</w:t>
      </w:r>
      <w:r w:rsidRPr="00D44AF1">
        <w:rPr>
          <w:rFonts w:ascii="Georgia" w:hAnsi="Georgia"/>
          <w:sz w:val="28"/>
          <w:szCs w:val="28"/>
        </w:rPr>
        <w:t>ль у забезпеченні національної безпеки;</w:t>
      </w:r>
    </w:p>
    <w:p w14:paraId="333BCB8B" w14:textId="77777777" w:rsidR="00A4452C" w:rsidRPr="00D44AF1" w:rsidRDefault="008756B0" w:rsidP="00D44AF1">
      <w:pPr>
        <w:numPr>
          <w:ilvl w:val="0"/>
          <w:numId w:val="3"/>
        </w:numPr>
        <w:tabs>
          <w:tab w:val="left" w:pos="0"/>
        </w:tabs>
        <w:ind w:left="0" w:firstLine="709"/>
        <w:jc w:val="both"/>
        <w:rPr>
          <w:rFonts w:ascii="Georgia" w:hAnsi="Georgia"/>
          <w:sz w:val="28"/>
          <w:szCs w:val="28"/>
        </w:rPr>
      </w:pPr>
      <w:r w:rsidRPr="00D44AF1">
        <w:rPr>
          <w:rFonts w:ascii="Georgia" w:hAnsi="Georgia"/>
          <w:sz w:val="28"/>
          <w:szCs w:val="28"/>
        </w:rPr>
        <w:t>розкривати зміст інформаційного впливу та інформаційно-психологічного впливу, їх цілі, завдання і засоби реалізації;</w:t>
      </w:r>
    </w:p>
    <w:p w14:paraId="17FC5942" w14:textId="77777777" w:rsidR="00A4452C" w:rsidRPr="00D44AF1" w:rsidRDefault="008756B0" w:rsidP="00D44AF1">
      <w:pPr>
        <w:numPr>
          <w:ilvl w:val="0"/>
          <w:numId w:val="3"/>
        </w:numPr>
        <w:tabs>
          <w:tab w:val="left" w:pos="0"/>
        </w:tabs>
        <w:ind w:left="0" w:firstLine="709"/>
        <w:jc w:val="both"/>
        <w:rPr>
          <w:rFonts w:ascii="Georgia" w:hAnsi="Georgia"/>
          <w:sz w:val="28"/>
          <w:szCs w:val="28"/>
        </w:rPr>
      </w:pPr>
      <w:r w:rsidRPr="00D44AF1">
        <w:rPr>
          <w:rFonts w:ascii="Georgia" w:hAnsi="Georgia"/>
          <w:sz w:val="28"/>
          <w:szCs w:val="28"/>
        </w:rPr>
        <w:t>аналізувати інформаційні технології як інструмент інформаційного впливу на свідомість, психіку, мор</w:t>
      </w:r>
      <w:r w:rsidRPr="00D44AF1">
        <w:rPr>
          <w:rFonts w:ascii="Georgia" w:hAnsi="Georgia"/>
          <w:sz w:val="28"/>
          <w:szCs w:val="28"/>
        </w:rPr>
        <w:t>альну й духовну стійкість особи та суспільства;</w:t>
      </w:r>
    </w:p>
    <w:p w14:paraId="46F8F093" w14:textId="77777777" w:rsidR="00A4452C" w:rsidRPr="00D44AF1" w:rsidRDefault="008756B0" w:rsidP="00D44AF1">
      <w:pPr>
        <w:numPr>
          <w:ilvl w:val="0"/>
          <w:numId w:val="3"/>
        </w:numPr>
        <w:tabs>
          <w:tab w:val="left" w:pos="0"/>
        </w:tabs>
        <w:ind w:left="0" w:firstLine="709"/>
        <w:jc w:val="both"/>
        <w:rPr>
          <w:rFonts w:ascii="Georgia" w:hAnsi="Georgia"/>
          <w:sz w:val="28"/>
          <w:szCs w:val="28"/>
        </w:rPr>
      </w:pPr>
      <w:r w:rsidRPr="00D44AF1">
        <w:rPr>
          <w:rFonts w:ascii="Georgia" w:hAnsi="Georgia"/>
          <w:sz w:val="28"/>
          <w:szCs w:val="28"/>
        </w:rPr>
        <w:t>оцінювати інформаційну складову за критеріями актуальності, своєчасності, достовірності, якості та обсягу;</w:t>
      </w:r>
    </w:p>
    <w:p w14:paraId="3AC5B505" w14:textId="1941F01E" w:rsidR="00A4452C" w:rsidRPr="00D44AF1" w:rsidRDefault="008756B0" w:rsidP="00D44AF1">
      <w:pPr>
        <w:numPr>
          <w:ilvl w:val="0"/>
          <w:numId w:val="3"/>
        </w:numPr>
        <w:tabs>
          <w:tab w:val="left" w:pos="0"/>
        </w:tabs>
        <w:spacing w:after="480"/>
        <w:ind w:left="0" w:firstLine="709"/>
        <w:jc w:val="both"/>
        <w:rPr>
          <w:rFonts w:ascii="Georgia" w:hAnsi="Georgia"/>
          <w:sz w:val="28"/>
          <w:szCs w:val="28"/>
        </w:rPr>
      </w:pPr>
      <w:r w:rsidRPr="00D44AF1">
        <w:rPr>
          <w:rFonts w:ascii="Georgia" w:hAnsi="Georgia"/>
          <w:sz w:val="28"/>
          <w:szCs w:val="28"/>
        </w:rPr>
        <w:t>визначати сутність інформаційної протидії та інформаційної війни, аналізувати основні прояви інформац</w:t>
      </w:r>
      <w:r w:rsidRPr="00D44AF1">
        <w:rPr>
          <w:rFonts w:ascii="Georgia" w:hAnsi="Georgia"/>
          <w:sz w:val="28"/>
          <w:szCs w:val="28"/>
        </w:rPr>
        <w:t>ійних війн в історичному контексті.</w:t>
      </w:r>
    </w:p>
    <w:p w14:paraId="4DBE4AB2" w14:textId="77777777" w:rsidR="00A4452C" w:rsidRPr="00D44AF1" w:rsidRDefault="008756B0" w:rsidP="00D44AF1">
      <w:pPr>
        <w:pBdr>
          <w:top w:val="nil"/>
          <w:left w:val="nil"/>
          <w:bottom w:val="nil"/>
          <w:right w:val="nil"/>
          <w:between w:val="nil"/>
        </w:pBdr>
        <w:tabs>
          <w:tab w:val="left" w:pos="0"/>
        </w:tabs>
        <w:ind w:firstLine="709"/>
        <w:jc w:val="center"/>
        <w:rPr>
          <w:rFonts w:ascii="Georgia" w:hAnsi="Georgia"/>
          <w:b/>
          <w:bCs/>
          <w:sz w:val="28"/>
          <w:szCs w:val="28"/>
        </w:rPr>
      </w:pPr>
      <w:r w:rsidRPr="00D44AF1">
        <w:rPr>
          <w:rFonts w:ascii="Georgia" w:hAnsi="Georgia"/>
          <w:b/>
          <w:bCs/>
          <w:sz w:val="28"/>
          <w:szCs w:val="28"/>
        </w:rPr>
        <w:t xml:space="preserve">Тема 2. Типи інформаційної війни. </w:t>
      </w:r>
    </w:p>
    <w:p w14:paraId="18446C41" w14:textId="77777777" w:rsidR="00A4452C" w:rsidRPr="00D44AF1" w:rsidRDefault="00A4452C" w:rsidP="00D44AF1">
      <w:pPr>
        <w:pBdr>
          <w:top w:val="nil"/>
          <w:left w:val="nil"/>
          <w:bottom w:val="nil"/>
          <w:right w:val="nil"/>
          <w:between w:val="nil"/>
        </w:pBdr>
        <w:tabs>
          <w:tab w:val="left" w:pos="0"/>
        </w:tabs>
        <w:ind w:firstLine="709"/>
        <w:jc w:val="center"/>
        <w:rPr>
          <w:rFonts w:ascii="Georgia" w:hAnsi="Georgia"/>
          <w:b/>
          <w:bCs/>
          <w:sz w:val="28"/>
          <w:szCs w:val="28"/>
        </w:rPr>
      </w:pPr>
    </w:p>
    <w:p w14:paraId="13F9A812" w14:textId="77777777" w:rsidR="00A4452C" w:rsidRPr="00D44AF1" w:rsidRDefault="008756B0" w:rsidP="00D44AF1">
      <w:pPr>
        <w:pBdr>
          <w:top w:val="nil"/>
          <w:left w:val="nil"/>
          <w:bottom w:val="nil"/>
          <w:right w:val="nil"/>
          <w:between w:val="nil"/>
        </w:pBdr>
        <w:tabs>
          <w:tab w:val="left" w:pos="0"/>
        </w:tabs>
        <w:ind w:firstLine="709"/>
        <w:jc w:val="both"/>
        <w:rPr>
          <w:rFonts w:ascii="Georgia" w:hAnsi="Georgia"/>
          <w:sz w:val="28"/>
          <w:szCs w:val="28"/>
        </w:rPr>
      </w:pPr>
      <w:r w:rsidRPr="00D44AF1">
        <w:rPr>
          <w:rFonts w:ascii="Georgia" w:hAnsi="Georgia"/>
          <w:sz w:val="28"/>
          <w:szCs w:val="28"/>
        </w:rPr>
        <w:t xml:space="preserve">Основи ведення інформаційної війни. Інформаційна війна — складова частина  ідеологічної боротьби. Політичні інформаційні війни: головна мета — дискредитація і  деморалізація </w:t>
      </w:r>
      <w:r w:rsidRPr="00D44AF1">
        <w:rPr>
          <w:rFonts w:ascii="Georgia" w:hAnsi="Georgia"/>
          <w:sz w:val="28"/>
          <w:szCs w:val="28"/>
        </w:rPr>
        <w:t>політичного опонента. Типові тактики та стратегії. Мета інформаційної війни.  Чинники інформаційної війни. Психологія інформаційної війни.</w:t>
      </w:r>
    </w:p>
    <w:p w14:paraId="6BB185B1" w14:textId="77777777" w:rsidR="00A4452C" w:rsidRPr="00D44AF1" w:rsidRDefault="00A4452C" w:rsidP="00D44AF1">
      <w:pPr>
        <w:tabs>
          <w:tab w:val="left" w:pos="0"/>
        </w:tabs>
        <w:ind w:firstLine="709"/>
        <w:jc w:val="both"/>
        <w:rPr>
          <w:rFonts w:ascii="Georgia" w:hAnsi="Georgia"/>
          <w:sz w:val="28"/>
          <w:szCs w:val="28"/>
        </w:rPr>
      </w:pPr>
    </w:p>
    <w:p w14:paraId="1462B843"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Мета вивчення</w:t>
      </w:r>
    </w:p>
    <w:p w14:paraId="2A43979E" w14:textId="77777777" w:rsidR="00A4452C" w:rsidRPr="00D44AF1" w:rsidRDefault="008756B0" w:rsidP="00D44AF1">
      <w:pPr>
        <w:tabs>
          <w:tab w:val="left" w:pos="0"/>
        </w:tabs>
        <w:spacing w:before="240" w:after="240"/>
        <w:ind w:firstLine="709"/>
        <w:jc w:val="both"/>
        <w:rPr>
          <w:rFonts w:ascii="Georgia" w:hAnsi="Georgia"/>
          <w:sz w:val="28"/>
          <w:szCs w:val="28"/>
        </w:rPr>
      </w:pPr>
      <w:r w:rsidRPr="00D44AF1">
        <w:rPr>
          <w:rFonts w:ascii="Georgia" w:hAnsi="Georgia"/>
          <w:sz w:val="28"/>
          <w:szCs w:val="28"/>
        </w:rPr>
        <w:t>Метою вивчення теми є формування у здобувачів вищої освіти системного розуміння типів інформаційних ві</w:t>
      </w:r>
      <w:r w:rsidRPr="00D44AF1">
        <w:rPr>
          <w:rFonts w:ascii="Georgia" w:hAnsi="Georgia"/>
          <w:sz w:val="28"/>
          <w:szCs w:val="28"/>
        </w:rPr>
        <w:t>йн, їх місця в ідеологічній та політичній боротьбі, а також основ ведення інформаційної війни. Тема спрямована на з’ясування цілей, чинників, тактик і стратегій інформаційних війн, особливостей політичних інформаційних війн та психологічних механізмів впли</w:t>
      </w:r>
      <w:r w:rsidRPr="00D44AF1">
        <w:rPr>
          <w:rFonts w:ascii="Georgia" w:hAnsi="Georgia"/>
          <w:sz w:val="28"/>
          <w:szCs w:val="28"/>
        </w:rPr>
        <w:t>ву, що застосовуються для дискредитації й деморалізації політичного опонента.</w:t>
      </w:r>
    </w:p>
    <w:p w14:paraId="7E1C417E"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Результати вивчення теми</w:t>
      </w:r>
    </w:p>
    <w:p w14:paraId="1D09685A"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Після вивчення теми здобувач вищої освіти зможе:</w:t>
      </w:r>
    </w:p>
    <w:p w14:paraId="0CF4F5A0" w14:textId="77777777" w:rsidR="00A4452C" w:rsidRPr="00D44AF1" w:rsidRDefault="008756B0" w:rsidP="00D44AF1">
      <w:pPr>
        <w:numPr>
          <w:ilvl w:val="0"/>
          <w:numId w:val="20"/>
        </w:numPr>
        <w:tabs>
          <w:tab w:val="left" w:pos="0"/>
        </w:tabs>
        <w:spacing w:before="480"/>
        <w:ind w:left="0" w:firstLine="709"/>
        <w:rPr>
          <w:rFonts w:ascii="Georgia" w:eastAsia="Arial" w:hAnsi="Georgia"/>
          <w:sz w:val="22"/>
          <w:szCs w:val="22"/>
        </w:rPr>
      </w:pPr>
      <w:r w:rsidRPr="00D44AF1">
        <w:rPr>
          <w:rFonts w:ascii="Georgia" w:hAnsi="Georgia"/>
          <w:sz w:val="28"/>
          <w:szCs w:val="28"/>
        </w:rPr>
        <w:t>знати основні типи інформаційної війни та їх класифікаційні ознаки;</w:t>
      </w:r>
    </w:p>
    <w:p w14:paraId="2C7FC60E" w14:textId="77777777" w:rsidR="00A4452C" w:rsidRPr="00D44AF1" w:rsidRDefault="008756B0" w:rsidP="00D44AF1">
      <w:pPr>
        <w:numPr>
          <w:ilvl w:val="0"/>
          <w:numId w:val="20"/>
        </w:numPr>
        <w:tabs>
          <w:tab w:val="left" w:pos="0"/>
        </w:tabs>
        <w:ind w:left="0" w:firstLine="709"/>
        <w:rPr>
          <w:rFonts w:ascii="Georgia" w:eastAsia="Arial" w:hAnsi="Georgia"/>
          <w:sz w:val="22"/>
          <w:szCs w:val="22"/>
        </w:rPr>
      </w:pPr>
      <w:r w:rsidRPr="00D44AF1">
        <w:rPr>
          <w:rFonts w:ascii="Georgia" w:hAnsi="Georgia"/>
          <w:sz w:val="28"/>
          <w:szCs w:val="28"/>
        </w:rPr>
        <w:t>розуміти сутність інформаційної війн</w:t>
      </w:r>
      <w:r w:rsidRPr="00D44AF1">
        <w:rPr>
          <w:rFonts w:ascii="Georgia" w:hAnsi="Georgia"/>
          <w:sz w:val="28"/>
          <w:szCs w:val="28"/>
        </w:rPr>
        <w:t>и як складової ідеологічної та політичної боротьби;</w:t>
      </w:r>
    </w:p>
    <w:p w14:paraId="3CDDD324" w14:textId="77777777" w:rsidR="00A4452C" w:rsidRPr="00D44AF1" w:rsidRDefault="008756B0" w:rsidP="00D44AF1">
      <w:pPr>
        <w:numPr>
          <w:ilvl w:val="0"/>
          <w:numId w:val="20"/>
        </w:numPr>
        <w:tabs>
          <w:tab w:val="left" w:pos="0"/>
        </w:tabs>
        <w:ind w:left="0" w:firstLine="709"/>
        <w:rPr>
          <w:rFonts w:ascii="Georgia" w:eastAsia="Arial" w:hAnsi="Georgia"/>
          <w:sz w:val="22"/>
          <w:szCs w:val="22"/>
        </w:rPr>
      </w:pPr>
      <w:r w:rsidRPr="00D44AF1">
        <w:rPr>
          <w:rFonts w:ascii="Georgia" w:hAnsi="Georgia"/>
          <w:sz w:val="28"/>
          <w:szCs w:val="28"/>
        </w:rPr>
        <w:t>характеризувати мету, чинники виникнення та розвитку інформаційних війн;</w:t>
      </w:r>
    </w:p>
    <w:p w14:paraId="24F9CD91" w14:textId="77777777" w:rsidR="00A4452C" w:rsidRPr="00D44AF1" w:rsidRDefault="008756B0" w:rsidP="00D44AF1">
      <w:pPr>
        <w:numPr>
          <w:ilvl w:val="0"/>
          <w:numId w:val="20"/>
        </w:numPr>
        <w:tabs>
          <w:tab w:val="left" w:pos="0"/>
        </w:tabs>
        <w:ind w:left="0" w:firstLine="709"/>
        <w:rPr>
          <w:rFonts w:ascii="Georgia" w:eastAsia="Arial" w:hAnsi="Georgia"/>
          <w:sz w:val="22"/>
          <w:szCs w:val="22"/>
        </w:rPr>
      </w:pPr>
      <w:r w:rsidRPr="00D44AF1">
        <w:rPr>
          <w:rFonts w:ascii="Georgia" w:hAnsi="Georgia"/>
          <w:sz w:val="28"/>
          <w:szCs w:val="28"/>
        </w:rPr>
        <w:t>визначати особливості політичних інформаційних війн, їх основні цілі, зокрема дискредитацію та деморалізацію політичного опонента;</w:t>
      </w:r>
    </w:p>
    <w:p w14:paraId="1E500414" w14:textId="77777777" w:rsidR="00A4452C" w:rsidRPr="00D44AF1" w:rsidRDefault="008756B0" w:rsidP="00D44AF1">
      <w:pPr>
        <w:numPr>
          <w:ilvl w:val="0"/>
          <w:numId w:val="20"/>
        </w:numPr>
        <w:tabs>
          <w:tab w:val="left" w:pos="0"/>
        </w:tabs>
        <w:ind w:left="0" w:firstLine="709"/>
        <w:rPr>
          <w:rFonts w:ascii="Georgia" w:eastAsia="Arial" w:hAnsi="Georgia"/>
          <w:sz w:val="22"/>
          <w:szCs w:val="22"/>
        </w:rPr>
      </w:pPr>
      <w:r w:rsidRPr="00D44AF1">
        <w:rPr>
          <w:rFonts w:ascii="Georgia" w:hAnsi="Georgia"/>
          <w:sz w:val="28"/>
          <w:szCs w:val="28"/>
        </w:rPr>
        <w:t>розкривати типові тактики й стратегії ведення інформаційної війни;</w:t>
      </w:r>
    </w:p>
    <w:p w14:paraId="7EB922EB" w14:textId="77777777" w:rsidR="00A4452C" w:rsidRPr="00D44AF1" w:rsidRDefault="008756B0" w:rsidP="00D44AF1">
      <w:pPr>
        <w:numPr>
          <w:ilvl w:val="0"/>
          <w:numId w:val="20"/>
        </w:numPr>
        <w:tabs>
          <w:tab w:val="left" w:pos="0"/>
        </w:tabs>
        <w:ind w:left="0" w:firstLine="709"/>
        <w:rPr>
          <w:rFonts w:ascii="Georgia" w:eastAsia="Arial" w:hAnsi="Georgia"/>
          <w:sz w:val="22"/>
          <w:szCs w:val="22"/>
        </w:rPr>
      </w:pPr>
      <w:r w:rsidRPr="00D44AF1">
        <w:rPr>
          <w:rFonts w:ascii="Georgia" w:hAnsi="Georgia"/>
          <w:sz w:val="28"/>
          <w:szCs w:val="28"/>
        </w:rPr>
        <w:t>аналізувати психологічні механізми інформаційної війни та їх вплив на свідомість, поведінку і масові настрої;</w:t>
      </w:r>
    </w:p>
    <w:p w14:paraId="1F7D7F4B" w14:textId="77777777" w:rsidR="00A4452C" w:rsidRPr="00D44AF1" w:rsidRDefault="008756B0" w:rsidP="00D44AF1">
      <w:pPr>
        <w:numPr>
          <w:ilvl w:val="0"/>
          <w:numId w:val="20"/>
        </w:numPr>
        <w:tabs>
          <w:tab w:val="left" w:pos="0"/>
        </w:tabs>
        <w:spacing w:after="480"/>
        <w:ind w:left="0" w:firstLine="709"/>
        <w:rPr>
          <w:rFonts w:ascii="Georgia" w:eastAsia="Arial" w:hAnsi="Georgia"/>
          <w:sz w:val="22"/>
          <w:szCs w:val="22"/>
        </w:rPr>
      </w:pPr>
      <w:r w:rsidRPr="00D44AF1">
        <w:rPr>
          <w:rFonts w:ascii="Georgia" w:hAnsi="Georgia"/>
          <w:sz w:val="28"/>
          <w:szCs w:val="28"/>
        </w:rPr>
        <w:t>оцінювати ефективність інформаційного впливу в межах різних типів інформаційних</w:t>
      </w:r>
      <w:r w:rsidRPr="00D44AF1">
        <w:rPr>
          <w:rFonts w:ascii="Georgia" w:hAnsi="Georgia"/>
          <w:sz w:val="28"/>
          <w:szCs w:val="28"/>
        </w:rPr>
        <w:t xml:space="preserve"> воєн.</w:t>
      </w:r>
    </w:p>
    <w:p w14:paraId="2C8925B5" w14:textId="77777777" w:rsidR="00A4452C" w:rsidRPr="00D44AF1" w:rsidRDefault="008756B0" w:rsidP="00D44AF1">
      <w:pPr>
        <w:pBdr>
          <w:top w:val="nil"/>
          <w:left w:val="nil"/>
          <w:bottom w:val="nil"/>
          <w:right w:val="nil"/>
          <w:between w:val="nil"/>
        </w:pBdr>
        <w:tabs>
          <w:tab w:val="left" w:pos="0"/>
        </w:tabs>
        <w:ind w:firstLine="709"/>
        <w:jc w:val="center"/>
        <w:rPr>
          <w:rFonts w:ascii="Georgia" w:hAnsi="Georgia"/>
          <w:b/>
          <w:bCs/>
          <w:sz w:val="28"/>
          <w:szCs w:val="28"/>
        </w:rPr>
      </w:pPr>
      <w:r w:rsidRPr="00D44AF1">
        <w:rPr>
          <w:rFonts w:ascii="Georgia" w:hAnsi="Georgia"/>
          <w:b/>
          <w:bCs/>
          <w:sz w:val="28"/>
          <w:szCs w:val="28"/>
        </w:rPr>
        <w:t xml:space="preserve">Тема 3. Специфіка ведення інформаційної війни. Електронна війна —війна третього тисячоліття. </w:t>
      </w:r>
    </w:p>
    <w:p w14:paraId="247852D8" w14:textId="77777777" w:rsidR="00A4452C" w:rsidRPr="00D44AF1" w:rsidRDefault="00A4452C" w:rsidP="00D44AF1">
      <w:pPr>
        <w:pBdr>
          <w:top w:val="nil"/>
          <w:left w:val="nil"/>
          <w:bottom w:val="nil"/>
          <w:right w:val="nil"/>
          <w:between w:val="nil"/>
        </w:pBdr>
        <w:tabs>
          <w:tab w:val="left" w:pos="0"/>
        </w:tabs>
        <w:ind w:firstLine="709"/>
        <w:jc w:val="center"/>
        <w:rPr>
          <w:rFonts w:ascii="Georgia" w:hAnsi="Georgia"/>
          <w:b/>
          <w:bCs/>
          <w:sz w:val="28"/>
          <w:szCs w:val="28"/>
        </w:rPr>
      </w:pPr>
    </w:p>
    <w:p w14:paraId="370EE3E3" w14:textId="77777777" w:rsidR="00A4452C" w:rsidRPr="00D44AF1" w:rsidRDefault="008756B0" w:rsidP="00D44AF1">
      <w:pPr>
        <w:pBdr>
          <w:top w:val="nil"/>
          <w:left w:val="nil"/>
          <w:bottom w:val="nil"/>
          <w:right w:val="nil"/>
          <w:between w:val="nil"/>
        </w:pBdr>
        <w:tabs>
          <w:tab w:val="left" w:pos="0"/>
        </w:tabs>
        <w:ind w:firstLine="709"/>
        <w:jc w:val="both"/>
        <w:rPr>
          <w:rFonts w:ascii="Georgia" w:hAnsi="Georgia"/>
          <w:sz w:val="28"/>
          <w:szCs w:val="28"/>
        </w:rPr>
      </w:pPr>
      <w:r w:rsidRPr="00D44AF1">
        <w:rPr>
          <w:rFonts w:ascii="Georgia" w:hAnsi="Georgia"/>
          <w:sz w:val="28"/>
          <w:szCs w:val="28"/>
        </w:rPr>
        <w:t>Інформаційні війни в сучасному соціально-політичному вимірі. Технології проведення  інформаційних операцій. Основні принципи, завдання, цілі та методи гео</w:t>
      </w:r>
      <w:r w:rsidRPr="00D44AF1">
        <w:rPr>
          <w:rFonts w:ascii="Georgia" w:hAnsi="Georgia"/>
          <w:sz w:val="28"/>
          <w:szCs w:val="28"/>
        </w:rPr>
        <w:t>політичного  стратегічного аналізу та прогнозування. Глобальні інформаційні мережі. Сучасна  світова/регіональна політика та Інтернет. Особливості інформаційно-психологічного впливу  через Інтернет. Комп’ютерні інформаційні технології як невід’ємна частина</w:t>
      </w:r>
      <w:r w:rsidRPr="00D44AF1">
        <w:rPr>
          <w:rFonts w:ascii="Georgia" w:hAnsi="Georgia"/>
          <w:sz w:val="28"/>
          <w:szCs w:val="28"/>
        </w:rPr>
        <w:t xml:space="preserve"> озброєння сучасних армій, принципово важливий компонент, від якого залежить діяльність багатьох військових структур  і чим при нагоді може скористатися супротивник.</w:t>
      </w:r>
    </w:p>
    <w:p w14:paraId="514956E0" w14:textId="77777777" w:rsidR="00A4452C" w:rsidRPr="00D44AF1" w:rsidRDefault="00A4452C" w:rsidP="00D44AF1">
      <w:pPr>
        <w:tabs>
          <w:tab w:val="left" w:pos="0"/>
        </w:tabs>
        <w:ind w:firstLine="709"/>
        <w:jc w:val="both"/>
        <w:rPr>
          <w:rFonts w:ascii="Georgia" w:hAnsi="Georgia"/>
          <w:sz w:val="28"/>
          <w:szCs w:val="28"/>
        </w:rPr>
      </w:pPr>
    </w:p>
    <w:p w14:paraId="0596C04C"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Мета вивчення</w:t>
      </w:r>
    </w:p>
    <w:p w14:paraId="035BCCD3" w14:textId="77777777" w:rsidR="00A4452C" w:rsidRPr="00D44AF1" w:rsidRDefault="008756B0" w:rsidP="00D44AF1">
      <w:pPr>
        <w:tabs>
          <w:tab w:val="left" w:pos="0"/>
        </w:tabs>
        <w:spacing w:before="240" w:after="240"/>
        <w:ind w:firstLine="709"/>
        <w:jc w:val="both"/>
        <w:rPr>
          <w:rFonts w:ascii="Georgia" w:hAnsi="Georgia"/>
          <w:sz w:val="28"/>
          <w:szCs w:val="28"/>
        </w:rPr>
      </w:pPr>
      <w:r w:rsidRPr="00D44AF1">
        <w:rPr>
          <w:rFonts w:ascii="Georgia" w:hAnsi="Georgia"/>
          <w:sz w:val="28"/>
          <w:szCs w:val="28"/>
        </w:rPr>
        <w:t>Метою вивчення теми є формування у здобувачів вищої освіти розуміння специф</w:t>
      </w:r>
      <w:r w:rsidRPr="00D44AF1">
        <w:rPr>
          <w:rFonts w:ascii="Georgia" w:hAnsi="Georgia"/>
          <w:sz w:val="28"/>
          <w:szCs w:val="28"/>
        </w:rPr>
        <w:t>іки ведення інформаційної війни в умовах сучасного соціально-політичного середовища та цифровізації, зокрема ролі електронної війни як ключового елементу воєнних конфліктів третього тисячоліття. Тема спрямована на опанування знань про технології проведення</w:t>
      </w:r>
      <w:r w:rsidRPr="00D44AF1">
        <w:rPr>
          <w:rFonts w:ascii="Georgia" w:hAnsi="Georgia"/>
          <w:sz w:val="28"/>
          <w:szCs w:val="28"/>
        </w:rPr>
        <w:t xml:space="preserve"> інформаційних операцій, використання глобальних інформаційних мереж та Інтернету як інструментів інформаційно-психологічного впливу, а також про значення комп’ютерних інформаційних технологій як невід’ємної складової озброєння сучасних армій.</w:t>
      </w:r>
    </w:p>
    <w:p w14:paraId="2A770021" w14:textId="12345D9C" w:rsidR="00A4452C" w:rsidRPr="00D44AF1" w:rsidRDefault="00A4452C" w:rsidP="00D44AF1">
      <w:pPr>
        <w:tabs>
          <w:tab w:val="left" w:pos="0"/>
        </w:tabs>
        <w:jc w:val="both"/>
        <w:rPr>
          <w:rFonts w:ascii="Georgia" w:hAnsi="Georgia"/>
          <w:sz w:val="28"/>
          <w:szCs w:val="28"/>
          <w:lang w:val="uk-UA"/>
        </w:rPr>
      </w:pPr>
    </w:p>
    <w:p w14:paraId="324CB341"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 xml:space="preserve">Результати </w:t>
      </w:r>
      <w:r w:rsidRPr="00D44AF1">
        <w:rPr>
          <w:rFonts w:ascii="Georgia" w:hAnsi="Georgia"/>
          <w:b/>
          <w:bCs/>
          <w:sz w:val="28"/>
          <w:szCs w:val="28"/>
        </w:rPr>
        <w:t>вивчення теми</w:t>
      </w:r>
    </w:p>
    <w:p w14:paraId="4385801B"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Після вивчення теми здобувач вищої освіти зможе:</w:t>
      </w:r>
    </w:p>
    <w:p w14:paraId="73906E30" w14:textId="77777777" w:rsidR="00A4452C" w:rsidRPr="00D44AF1" w:rsidRDefault="008756B0" w:rsidP="00D44AF1">
      <w:pPr>
        <w:numPr>
          <w:ilvl w:val="0"/>
          <w:numId w:val="21"/>
        </w:numPr>
        <w:tabs>
          <w:tab w:val="left" w:pos="0"/>
        </w:tabs>
        <w:spacing w:before="480"/>
        <w:ind w:left="0" w:firstLine="709"/>
        <w:rPr>
          <w:rFonts w:ascii="Georgia" w:eastAsia="Arial" w:hAnsi="Georgia"/>
          <w:sz w:val="22"/>
          <w:szCs w:val="22"/>
        </w:rPr>
      </w:pPr>
      <w:r w:rsidRPr="00D44AF1">
        <w:rPr>
          <w:rFonts w:ascii="Georgia" w:hAnsi="Georgia"/>
          <w:sz w:val="28"/>
          <w:szCs w:val="28"/>
        </w:rPr>
        <w:t>знати особливості ведення інформаційної та електронної війни в сучасних умовах;</w:t>
      </w:r>
    </w:p>
    <w:p w14:paraId="06E0143D" w14:textId="77777777" w:rsidR="00A4452C" w:rsidRPr="00D44AF1" w:rsidRDefault="008756B0" w:rsidP="00D44AF1">
      <w:pPr>
        <w:numPr>
          <w:ilvl w:val="0"/>
          <w:numId w:val="21"/>
        </w:numPr>
        <w:tabs>
          <w:tab w:val="left" w:pos="0"/>
        </w:tabs>
        <w:ind w:left="0" w:firstLine="709"/>
        <w:rPr>
          <w:rFonts w:ascii="Georgia" w:eastAsia="Arial" w:hAnsi="Georgia"/>
          <w:sz w:val="22"/>
          <w:szCs w:val="22"/>
        </w:rPr>
      </w:pPr>
      <w:r w:rsidRPr="00D44AF1">
        <w:rPr>
          <w:rFonts w:ascii="Georgia" w:hAnsi="Georgia"/>
          <w:sz w:val="28"/>
          <w:szCs w:val="28"/>
        </w:rPr>
        <w:t>розуміти роль інформаційних війн у сучасному соціально-політичному та геополітичному вимірі;</w:t>
      </w:r>
    </w:p>
    <w:p w14:paraId="5D7511BE" w14:textId="77777777" w:rsidR="00A4452C" w:rsidRPr="00D44AF1" w:rsidRDefault="008756B0" w:rsidP="00D44AF1">
      <w:pPr>
        <w:numPr>
          <w:ilvl w:val="0"/>
          <w:numId w:val="21"/>
        </w:numPr>
        <w:tabs>
          <w:tab w:val="left" w:pos="0"/>
        </w:tabs>
        <w:ind w:left="0" w:firstLine="709"/>
        <w:rPr>
          <w:rFonts w:ascii="Georgia" w:eastAsia="Arial" w:hAnsi="Georgia"/>
          <w:sz w:val="22"/>
          <w:szCs w:val="22"/>
        </w:rPr>
      </w:pPr>
      <w:r w:rsidRPr="00D44AF1">
        <w:rPr>
          <w:rFonts w:ascii="Georgia" w:hAnsi="Georgia"/>
          <w:sz w:val="28"/>
          <w:szCs w:val="28"/>
        </w:rPr>
        <w:t xml:space="preserve">характеризувати </w:t>
      </w:r>
      <w:r w:rsidRPr="00D44AF1">
        <w:rPr>
          <w:rFonts w:ascii="Georgia" w:hAnsi="Georgia"/>
          <w:sz w:val="28"/>
          <w:szCs w:val="28"/>
        </w:rPr>
        <w:t>основні технології проведення інформаційних операцій;</w:t>
      </w:r>
    </w:p>
    <w:p w14:paraId="6F369EF5" w14:textId="77777777" w:rsidR="00A4452C" w:rsidRPr="00D44AF1" w:rsidRDefault="008756B0" w:rsidP="00D44AF1">
      <w:pPr>
        <w:numPr>
          <w:ilvl w:val="0"/>
          <w:numId w:val="21"/>
        </w:numPr>
        <w:tabs>
          <w:tab w:val="left" w:pos="0"/>
        </w:tabs>
        <w:ind w:left="0" w:firstLine="709"/>
        <w:rPr>
          <w:rFonts w:ascii="Georgia" w:eastAsia="Arial" w:hAnsi="Georgia"/>
          <w:sz w:val="22"/>
          <w:szCs w:val="22"/>
        </w:rPr>
      </w:pPr>
      <w:r w:rsidRPr="00D44AF1">
        <w:rPr>
          <w:rFonts w:ascii="Georgia" w:hAnsi="Georgia"/>
          <w:sz w:val="28"/>
          <w:szCs w:val="28"/>
        </w:rPr>
        <w:t>визначати принципи, завдання, цілі та методи геополітичного стратегічного аналізу і прогнозування;</w:t>
      </w:r>
    </w:p>
    <w:p w14:paraId="1D7CFD4A" w14:textId="77777777" w:rsidR="00A4452C" w:rsidRPr="00D44AF1" w:rsidRDefault="008756B0" w:rsidP="00D44AF1">
      <w:pPr>
        <w:numPr>
          <w:ilvl w:val="0"/>
          <w:numId w:val="21"/>
        </w:numPr>
        <w:tabs>
          <w:tab w:val="left" w:pos="0"/>
        </w:tabs>
        <w:ind w:left="0" w:firstLine="709"/>
        <w:rPr>
          <w:rFonts w:ascii="Georgia" w:eastAsia="Arial" w:hAnsi="Georgia"/>
          <w:sz w:val="22"/>
          <w:szCs w:val="22"/>
        </w:rPr>
      </w:pPr>
      <w:r w:rsidRPr="00D44AF1">
        <w:rPr>
          <w:rFonts w:ascii="Georgia" w:hAnsi="Georgia"/>
          <w:sz w:val="28"/>
          <w:szCs w:val="28"/>
        </w:rPr>
        <w:t>аналізувати вплив глобальних інформаційних мереж та Інтернету на сучасну світову й регіональну політику</w:t>
      </w:r>
      <w:r w:rsidRPr="00D44AF1">
        <w:rPr>
          <w:rFonts w:ascii="Georgia" w:hAnsi="Georgia"/>
          <w:sz w:val="28"/>
          <w:szCs w:val="28"/>
        </w:rPr>
        <w:t>;</w:t>
      </w:r>
    </w:p>
    <w:p w14:paraId="5F0DC318" w14:textId="77777777" w:rsidR="00A4452C" w:rsidRPr="00D44AF1" w:rsidRDefault="008756B0" w:rsidP="00D44AF1">
      <w:pPr>
        <w:numPr>
          <w:ilvl w:val="0"/>
          <w:numId w:val="21"/>
        </w:numPr>
        <w:tabs>
          <w:tab w:val="left" w:pos="0"/>
        </w:tabs>
        <w:ind w:left="0" w:firstLine="709"/>
        <w:rPr>
          <w:rFonts w:ascii="Georgia" w:eastAsia="Arial" w:hAnsi="Georgia"/>
          <w:sz w:val="22"/>
          <w:szCs w:val="22"/>
        </w:rPr>
      </w:pPr>
      <w:r w:rsidRPr="00D44AF1">
        <w:rPr>
          <w:rFonts w:ascii="Georgia" w:hAnsi="Georgia"/>
          <w:sz w:val="28"/>
          <w:szCs w:val="28"/>
        </w:rPr>
        <w:t>розкривати особливості інформаційно-психологічного впливу через Інтернет і цифрові комунікації;</w:t>
      </w:r>
    </w:p>
    <w:p w14:paraId="3EFF66FA" w14:textId="014935C4" w:rsidR="00A4452C" w:rsidRPr="00D44AF1" w:rsidRDefault="008756B0" w:rsidP="00D44AF1">
      <w:pPr>
        <w:numPr>
          <w:ilvl w:val="0"/>
          <w:numId w:val="21"/>
        </w:numPr>
        <w:tabs>
          <w:tab w:val="left" w:pos="0"/>
        </w:tabs>
        <w:spacing w:after="480"/>
        <w:ind w:left="0" w:firstLine="709"/>
        <w:rPr>
          <w:rFonts w:ascii="Georgia" w:eastAsia="Arial" w:hAnsi="Georgia"/>
          <w:sz w:val="22"/>
          <w:szCs w:val="22"/>
        </w:rPr>
      </w:pPr>
      <w:r w:rsidRPr="00D44AF1">
        <w:rPr>
          <w:rFonts w:ascii="Georgia" w:hAnsi="Georgia"/>
          <w:sz w:val="28"/>
          <w:szCs w:val="28"/>
        </w:rPr>
        <w:t>оцінювати значення комп’ютерних інформаційних технологій як складової сучасного воєнного потенціалу та фактору вразливості військових і державних структур.</w:t>
      </w:r>
      <w:r w:rsidRPr="00D44AF1">
        <w:rPr>
          <w:rFonts w:ascii="Georgia" w:hAnsi="Georgia"/>
          <w:sz w:val="28"/>
          <w:szCs w:val="28"/>
        </w:rPr>
        <w:br/>
      </w:r>
    </w:p>
    <w:p w14:paraId="03F46A95" w14:textId="77777777" w:rsidR="00D44AF1" w:rsidRPr="00D44AF1" w:rsidRDefault="00D44AF1" w:rsidP="00D44AF1">
      <w:pPr>
        <w:widowControl w:val="0"/>
        <w:pBdr>
          <w:top w:val="nil"/>
          <w:left w:val="nil"/>
          <w:bottom w:val="nil"/>
          <w:right w:val="nil"/>
          <w:between w:val="nil"/>
        </w:pBdr>
        <w:tabs>
          <w:tab w:val="left" w:pos="0"/>
        </w:tabs>
        <w:ind w:firstLine="709"/>
        <w:jc w:val="center"/>
        <w:rPr>
          <w:rFonts w:ascii="Georgia" w:hAnsi="Georgia"/>
          <w:b/>
          <w:bCs/>
          <w:sz w:val="28"/>
          <w:szCs w:val="28"/>
        </w:rPr>
      </w:pPr>
    </w:p>
    <w:p w14:paraId="671E6C4B" w14:textId="66E1EAAA" w:rsidR="00A4452C" w:rsidRPr="00D44AF1" w:rsidRDefault="008756B0" w:rsidP="00D44AF1">
      <w:pPr>
        <w:widowControl w:val="0"/>
        <w:pBdr>
          <w:top w:val="nil"/>
          <w:left w:val="nil"/>
          <w:bottom w:val="nil"/>
          <w:right w:val="nil"/>
          <w:between w:val="nil"/>
        </w:pBdr>
        <w:tabs>
          <w:tab w:val="left" w:pos="0"/>
        </w:tabs>
        <w:ind w:firstLine="709"/>
        <w:jc w:val="center"/>
        <w:rPr>
          <w:rFonts w:ascii="Georgia" w:hAnsi="Georgia"/>
          <w:b/>
          <w:bCs/>
          <w:color w:val="000000"/>
          <w:sz w:val="28"/>
          <w:szCs w:val="28"/>
        </w:rPr>
      </w:pPr>
      <w:r w:rsidRPr="00D44AF1">
        <w:rPr>
          <w:rFonts w:ascii="Georgia" w:hAnsi="Georgia"/>
          <w:b/>
          <w:bCs/>
          <w:sz w:val="28"/>
          <w:szCs w:val="28"/>
        </w:rPr>
        <w:t>Т</w:t>
      </w:r>
      <w:r w:rsidRPr="00D44AF1">
        <w:rPr>
          <w:rFonts w:ascii="Georgia" w:hAnsi="Georgia"/>
          <w:b/>
          <w:bCs/>
          <w:sz w:val="28"/>
          <w:szCs w:val="28"/>
        </w:rPr>
        <w:t>ема 4. Національна безпека в умовах інформаційної війни.</w:t>
      </w:r>
    </w:p>
    <w:p w14:paraId="152D7388" w14:textId="77777777" w:rsidR="00A4452C" w:rsidRPr="00D44AF1" w:rsidRDefault="00A4452C" w:rsidP="00D44AF1">
      <w:pPr>
        <w:widowControl w:val="0"/>
        <w:pBdr>
          <w:top w:val="nil"/>
          <w:left w:val="nil"/>
          <w:bottom w:val="nil"/>
          <w:right w:val="nil"/>
          <w:between w:val="nil"/>
        </w:pBdr>
        <w:tabs>
          <w:tab w:val="left" w:pos="0"/>
        </w:tabs>
        <w:ind w:firstLine="709"/>
        <w:jc w:val="both"/>
        <w:rPr>
          <w:rFonts w:ascii="Georgia" w:hAnsi="Georgia"/>
          <w:b/>
          <w:bCs/>
          <w:sz w:val="28"/>
          <w:szCs w:val="28"/>
        </w:rPr>
      </w:pPr>
    </w:p>
    <w:p w14:paraId="0BB5ECAB" w14:textId="77777777" w:rsidR="00A4452C" w:rsidRPr="00D44AF1" w:rsidRDefault="008756B0" w:rsidP="00D44AF1">
      <w:pPr>
        <w:widowControl w:val="0"/>
        <w:pBdr>
          <w:top w:val="nil"/>
          <w:left w:val="nil"/>
          <w:bottom w:val="nil"/>
          <w:right w:val="nil"/>
          <w:between w:val="nil"/>
        </w:pBdr>
        <w:tabs>
          <w:tab w:val="left" w:pos="0"/>
        </w:tabs>
        <w:ind w:firstLine="709"/>
        <w:jc w:val="both"/>
        <w:rPr>
          <w:rFonts w:ascii="Georgia" w:hAnsi="Georgia"/>
          <w:sz w:val="28"/>
          <w:szCs w:val="28"/>
        </w:rPr>
      </w:pPr>
      <w:r w:rsidRPr="00D44AF1">
        <w:rPr>
          <w:rFonts w:ascii="Georgia" w:hAnsi="Georgia"/>
          <w:sz w:val="28"/>
          <w:szCs w:val="28"/>
        </w:rPr>
        <w:t xml:space="preserve">Інформаційні потоки в політико-соціальних системах. Деформація механізмів збору  розсіяної інформації. Поняття "національна безпека". Види безпеки: державна, економічна,  суспільна, військова, екологічна, інформаційна. </w:t>
      </w:r>
    </w:p>
    <w:p w14:paraId="5D4521CE" w14:textId="77777777" w:rsidR="00A4452C" w:rsidRPr="00D44AF1" w:rsidRDefault="008756B0" w:rsidP="00D44AF1">
      <w:pPr>
        <w:widowControl w:val="0"/>
        <w:pBdr>
          <w:top w:val="nil"/>
          <w:left w:val="nil"/>
          <w:bottom w:val="nil"/>
          <w:right w:val="nil"/>
          <w:between w:val="nil"/>
        </w:pBdr>
        <w:tabs>
          <w:tab w:val="left" w:pos="0"/>
        </w:tabs>
        <w:ind w:firstLine="709"/>
        <w:jc w:val="both"/>
        <w:rPr>
          <w:rFonts w:ascii="Georgia" w:hAnsi="Georgia"/>
          <w:sz w:val="28"/>
          <w:szCs w:val="28"/>
        </w:rPr>
      </w:pPr>
      <w:r w:rsidRPr="00D44AF1">
        <w:rPr>
          <w:rFonts w:ascii="Georgia" w:hAnsi="Georgia"/>
          <w:sz w:val="28"/>
          <w:szCs w:val="28"/>
        </w:rPr>
        <w:t>Взаємозв'язок інформаційної та інших</w:t>
      </w:r>
      <w:r w:rsidRPr="00D44AF1">
        <w:rPr>
          <w:rFonts w:ascii="Georgia" w:hAnsi="Georgia"/>
          <w:sz w:val="28"/>
          <w:szCs w:val="28"/>
        </w:rPr>
        <w:t xml:space="preserve"> видів безпеки. Основні види загроз національній  безпеці: загрози інформаційній інфраструктурі, загрози безпеці інформації, загрози  духовному життю суспільства, загрози правам і свободам громадян. Інформаційна безпека як  складова національної безпеки. З</w:t>
      </w:r>
      <w:r w:rsidRPr="00D44AF1">
        <w:rPr>
          <w:rFonts w:ascii="Georgia" w:hAnsi="Georgia"/>
          <w:sz w:val="28"/>
          <w:szCs w:val="28"/>
        </w:rPr>
        <w:t>овнішні і внутрішні загрози інформаційній безпеці: типи і  класи загроз, джерела, засоби реалізації загроз та їхні наслідки. Роль держави в забезпеченні  інформаційної безпеки країни. Українська державність як об’єкт інформаційної агресії.  Державна мова я</w:t>
      </w:r>
      <w:r w:rsidRPr="00D44AF1">
        <w:rPr>
          <w:rFonts w:ascii="Georgia" w:hAnsi="Georgia"/>
          <w:sz w:val="28"/>
          <w:szCs w:val="28"/>
        </w:rPr>
        <w:t>к важливий елемент національної безпеки країни. Методи запобігання і  ліквідації загроз інформаційній безпеці держави. Поняття політики безпеки. Принципи  побудови політики безпеки та її впровадження.</w:t>
      </w:r>
    </w:p>
    <w:p w14:paraId="402EB2D4" w14:textId="77777777" w:rsidR="00A4452C" w:rsidRPr="00D44AF1" w:rsidRDefault="00A4452C" w:rsidP="00D44AF1">
      <w:pPr>
        <w:tabs>
          <w:tab w:val="left" w:pos="0"/>
        </w:tabs>
        <w:ind w:firstLine="709"/>
        <w:jc w:val="center"/>
        <w:rPr>
          <w:rFonts w:ascii="Georgia" w:hAnsi="Georgia"/>
          <w:sz w:val="28"/>
          <w:szCs w:val="28"/>
        </w:rPr>
      </w:pPr>
    </w:p>
    <w:p w14:paraId="5A8F446F"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Мета вивчення</w:t>
      </w:r>
    </w:p>
    <w:p w14:paraId="454132DC"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Метою вивчення теми є формування у здобу</w:t>
      </w:r>
      <w:r w:rsidRPr="00D44AF1">
        <w:rPr>
          <w:rFonts w:ascii="Georgia" w:hAnsi="Georgia"/>
          <w:sz w:val="28"/>
          <w:szCs w:val="28"/>
        </w:rPr>
        <w:t>вачів вищої освіти комплексного розуміння ролі інформаційних потоків у політико-соціальних системах, сутності національної та інформаційної безпеки, а також характеру сучасних загроз інформаційній безпеці держави. Тема спрямована на усвідомлення взаємозв’я</w:t>
      </w:r>
      <w:r w:rsidRPr="00D44AF1">
        <w:rPr>
          <w:rFonts w:ascii="Georgia" w:hAnsi="Georgia"/>
          <w:sz w:val="28"/>
          <w:szCs w:val="28"/>
        </w:rPr>
        <w:t>зку інформаційної безпеки з іншими видами безпеки, ролі держави у протидії інформаційній агресії, зокрема щодо України, та засад формування і реалізації державної політики безпеки.</w:t>
      </w:r>
    </w:p>
    <w:p w14:paraId="71490845" w14:textId="77777777" w:rsidR="00A4452C" w:rsidRPr="00D44AF1" w:rsidRDefault="00A4452C" w:rsidP="00D44AF1">
      <w:pPr>
        <w:tabs>
          <w:tab w:val="left" w:pos="0"/>
        </w:tabs>
        <w:ind w:firstLine="709"/>
        <w:jc w:val="both"/>
        <w:rPr>
          <w:rFonts w:ascii="Georgia" w:hAnsi="Georgia"/>
          <w:sz w:val="28"/>
          <w:szCs w:val="28"/>
        </w:rPr>
      </w:pPr>
    </w:p>
    <w:p w14:paraId="19CF43EB"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Результати вивчення теми</w:t>
      </w:r>
    </w:p>
    <w:p w14:paraId="3F6D43CC"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Після вивчення теми здобувач вищої освіти зможе:</w:t>
      </w:r>
    </w:p>
    <w:p w14:paraId="5DCEB024" w14:textId="77777777" w:rsidR="00A4452C" w:rsidRPr="00D44AF1" w:rsidRDefault="008756B0" w:rsidP="00D44AF1">
      <w:pPr>
        <w:numPr>
          <w:ilvl w:val="0"/>
          <w:numId w:val="22"/>
        </w:numPr>
        <w:tabs>
          <w:tab w:val="left" w:pos="0"/>
        </w:tabs>
        <w:spacing w:before="480"/>
        <w:ind w:left="0" w:firstLine="709"/>
        <w:rPr>
          <w:rFonts w:ascii="Georgia" w:hAnsi="Georgia"/>
          <w:sz w:val="28"/>
          <w:szCs w:val="28"/>
        </w:rPr>
      </w:pPr>
      <w:r w:rsidRPr="00D44AF1">
        <w:rPr>
          <w:rFonts w:ascii="Georgia" w:hAnsi="Georgia"/>
          <w:sz w:val="28"/>
          <w:szCs w:val="28"/>
        </w:rPr>
        <w:t>знати особливості функціонування інформаційних потоків у політико-соціальних системах та наслідки деформації механізмів збору й обробки інформації;</w:t>
      </w:r>
    </w:p>
    <w:p w14:paraId="5D483669" w14:textId="77777777" w:rsidR="00A4452C" w:rsidRPr="00D44AF1" w:rsidRDefault="008756B0" w:rsidP="00D44AF1">
      <w:pPr>
        <w:numPr>
          <w:ilvl w:val="0"/>
          <w:numId w:val="22"/>
        </w:numPr>
        <w:tabs>
          <w:tab w:val="left" w:pos="0"/>
        </w:tabs>
        <w:ind w:left="0" w:firstLine="709"/>
        <w:rPr>
          <w:rFonts w:ascii="Georgia" w:hAnsi="Georgia"/>
          <w:sz w:val="28"/>
          <w:szCs w:val="28"/>
        </w:rPr>
      </w:pPr>
      <w:r w:rsidRPr="00D44AF1">
        <w:rPr>
          <w:rFonts w:ascii="Georgia" w:hAnsi="Georgia"/>
          <w:sz w:val="28"/>
          <w:szCs w:val="28"/>
        </w:rPr>
        <w:t>розуміти зміст поняття «національна безпека» та систему її основних видів: державної, економічної, суспільно</w:t>
      </w:r>
      <w:r w:rsidRPr="00D44AF1">
        <w:rPr>
          <w:rFonts w:ascii="Georgia" w:hAnsi="Georgia"/>
          <w:sz w:val="28"/>
          <w:szCs w:val="28"/>
        </w:rPr>
        <w:t>ї, військової, екологічної та інформаційної;</w:t>
      </w:r>
    </w:p>
    <w:p w14:paraId="365C321C" w14:textId="77777777" w:rsidR="00A4452C" w:rsidRPr="00D44AF1" w:rsidRDefault="008756B0" w:rsidP="00D44AF1">
      <w:pPr>
        <w:numPr>
          <w:ilvl w:val="0"/>
          <w:numId w:val="22"/>
        </w:numPr>
        <w:tabs>
          <w:tab w:val="left" w:pos="0"/>
        </w:tabs>
        <w:ind w:left="0" w:firstLine="709"/>
        <w:rPr>
          <w:rFonts w:ascii="Georgia" w:hAnsi="Georgia"/>
          <w:b/>
          <w:bCs/>
          <w:sz w:val="28"/>
          <w:szCs w:val="28"/>
        </w:rPr>
      </w:pPr>
      <w:r w:rsidRPr="00D44AF1">
        <w:rPr>
          <w:rFonts w:ascii="Georgia" w:hAnsi="Georgia"/>
          <w:sz w:val="28"/>
          <w:szCs w:val="28"/>
        </w:rPr>
        <w:t>характеризувати взаємозв’язок інформаційної безпеки з іншими складовими національної безпеки;</w:t>
      </w:r>
    </w:p>
    <w:p w14:paraId="09FB3F75" w14:textId="77777777" w:rsidR="00A4452C" w:rsidRPr="00D44AF1" w:rsidRDefault="008756B0" w:rsidP="00D44AF1">
      <w:pPr>
        <w:numPr>
          <w:ilvl w:val="0"/>
          <w:numId w:val="22"/>
        </w:numPr>
        <w:tabs>
          <w:tab w:val="left" w:pos="0"/>
        </w:tabs>
        <w:ind w:left="0" w:firstLine="709"/>
        <w:jc w:val="both"/>
        <w:rPr>
          <w:rFonts w:ascii="Georgia" w:hAnsi="Georgia"/>
          <w:sz w:val="28"/>
          <w:szCs w:val="28"/>
        </w:rPr>
      </w:pPr>
      <w:r w:rsidRPr="00D44AF1">
        <w:rPr>
          <w:rFonts w:ascii="Georgia" w:hAnsi="Georgia"/>
          <w:sz w:val="28"/>
          <w:szCs w:val="28"/>
        </w:rPr>
        <w:t>визначати основні види загроз національній та інформаційній безпеці, зокрема загрози інформаційній інфраструктурі, бе</w:t>
      </w:r>
      <w:r w:rsidRPr="00D44AF1">
        <w:rPr>
          <w:rFonts w:ascii="Georgia" w:hAnsi="Georgia"/>
          <w:sz w:val="28"/>
          <w:szCs w:val="28"/>
        </w:rPr>
        <w:t>зпеці інформації, духовному життю суспільства, правам і свободам громадян;</w:t>
      </w:r>
    </w:p>
    <w:p w14:paraId="06BE1278" w14:textId="77777777" w:rsidR="00A4452C" w:rsidRPr="00D44AF1" w:rsidRDefault="008756B0" w:rsidP="00D44AF1">
      <w:pPr>
        <w:numPr>
          <w:ilvl w:val="0"/>
          <w:numId w:val="22"/>
        </w:numPr>
        <w:tabs>
          <w:tab w:val="left" w:pos="0"/>
        </w:tabs>
        <w:ind w:left="0" w:firstLine="709"/>
        <w:jc w:val="both"/>
        <w:rPr>
          <w:rFonts w:ascii="Georgia" w:hAnsi="Georgia"/>
          <w:sz w:val="28"/>
          <w:szCs w:val="28"/>
        </w:rPr>
      </w:pPr>
      <w:r w:rsidRPr="00D44AF1">
        <w:rPr>
          <w:rFonts w:ascii="Georgia" w:hAnsi="Georgia"/>
          <w:sz w:val="28"/>
          <w:szCs w:val="28"/>
        </w:rPr>
        <w:t>розкривати сутність інформаційної безпеки як складової національної безпеки держави;</w:t>
      </w:r>
    </w:p>
    <w:p w14:paraId="44D74A74" w14:textId="77777777" w:rsidR="00A4452C" w:rsidRPr="00D44AF1" w:rsidRDefault="008756B0" w:rsidP="00D44AF1">
      <w:pPr>
        <w:numPr>
          <w:ilvl w:val="0"/>
          <w:numId w:val="22"/>
        </w:numPr>
        <w:tabs>
          <w:tab w:val="left" w:pos="0"/>
        </w:tabs>
        <w:ind w:left="0" w:firstLine="709"/>
        <w:jc w:val="both"/>
        <w:rPr>
          <w:rFonts w:ascii="Georgia" w:hAnsi="Georgia"/>
          <w:sz w:val="28"/>
          <w:szCs w:val="28"/>
        </w:rPr>
      </w:pPr>
      <w:r w:rsidRPr="00D44AF1">
        <w:rPr>
          <w:rFonts w:ascii="Georgia" w:hAnsi="Georgia"/>
          <w:sz w:val="28"/>
          <w:szCs w:val="28"/>
        </w:rPr>
        <w:t xml:space="preserve">аналізувати зовнішні та внутрішні загрози інформаційній безпеці, їх типи, джерела, засоби </w:t>
      </w:r>
      <w:r w:rsidRPr="00D44AF1">
        <w:rPr>
          <w:rFonts w:ascii="Georgia" w:hAnsi="Georgia"/>
          <w:sz w:val="28"/>
          <w:szCs w:val="28"/>
        </w:rPr>
        <w:t>реалізації та можливі наслідки;</w:t>
      </w:r>
    </w:p>
    <w:p w14:paraId="12501B36" w14:textId="77777777" w:rsidR="00A4452C" w:rsidRPr="00D44AF1" w:rsidRDefault="008756B0" w:rsidP="00D44AF1">
      <w:pPr>
        <w:numPr>
          <w:ilvl w:val="0"/>
          <w:numId w:val="22"/>
        </w:numPr>
        <w:tabs>
          <w:tab w:val="left" w:pos="0"/>
        </w:tabs>
        <w:spacing w:after="480"/>
        <w:ind w:left="0" w:firstLine="709"/>
        <w:jc w:val="both"/>
        <w:rPr>
          <w:rFonts w:ascii="Georgia" w:hAnsi="Georgia"/>
          <w:sz w:val="28"/>
          <w:szCs w:val="28"/>
        </w:rPr>
      </w:pPr>
      <w:r w:rsidRPr="00D44AF1">
        <w:rPr>
          <w:rFonts w:ascii="Georgia" w:hAnsi="Georgia"/>
          <w:sz w:val="28"/>
          <w:szCs w:val="28"/>
        </w:rPr>
        <w:t>оцінювати роль держави у забезпеченні інформаційної безпеки та захисті української державності в умовах інформаційної агресії;</w:t>
      </w:r>
      <w:r w:rsidRPr="00D44AF1">
        <w:rPr>
          <w:rFonts w:ascii="Georgia" w:hAnsi="Georgia"/>
          <w:sz w:val="28"/>
          <w:szCs w:val="28"/>
        </w:rPr>
        <w:br/>
      </w:r>
    </w:p>
    <w:p w14:paraId="26309CA4" w14:textId="77777777" w:rsidR="00A4452C" w:rsidRPr="00D44AF1" w:rsidRDefault="008756B0" w:rsidP="00D44AF1">
      <w:pPr>
        <w:widowControl w:val="0"/>
        <w:pBdr>
          <w:top w:val="nil"/>
          <w:left w:val="nil"/>
          <w:bottom w:val="nil"/>
          <w:right w:val="nil"/>
          <w:between w:val="nil"/>
        </w:pBdr>
        <w:tabs>
          <w:tab w:val="left" w:pos="0"/>
        </w:tabs>
        <w:ind w:firstLine="709"/>
        <w:jc w:val="center"/>
        <w:rPr>
          <w:rFonts w:ascii="Georgia" w:hAnsi="Georgia"/>
          <w:b/>
          <w:bCs/>
          <w:sz w:val="28"/>
          <w:szCs w:val="28"/>
        </w:rPr>
      </w:pPr>
      <w:r w:rsidRPr="00D44AF1">
        <w:rPr>
          <w:rFonts w:ascii="Georgia" w:hAnsi="Georgia"/>
          <w:b/>
          <w:bCs/>
          <w:sz w:val="28"/>
          <w:szCs w:val="28"/>
        </w:rPr>
        <w:t xml:space="preserve">Розділ 2. ІНФОРМАЦІЙНА БЕЗПЕКА УКРАЇНИ </w:t>
      </w:r>
    </w:p>
    <w:p w14:paraId="31F617FF" w14:textId="77777777" w:rsidR="00A4452C" w:rsidRPr="00D44AF1" w:rsidRDefault="00A4452C" w:rsidP="00D44AF1">
      <w:pPr>
        <w:widowControl w:val="0"/>
        <w:pBdr>
          <w:top w:val="nil"/>
          <w:left w:val="nil"/>
          <w:bottom w:val="nil"/>
          <w:right w:val="nil"/>
          <w:between w:val="nil"/>
        </w:pBdr>
        <w:tabs>
          <w:tab w:val="left" w:pos="0"/>
        </w:tabs>
        <w:ind w:firstLine="709"/>
        <w:jc w:val="center"/>
        <w:rPr>
          <w:rFonts w:ascii="Georgia" w:hAnsi="Georgia"/>
          <w:b/>
          <w:bCs/>
          <w:sz w:val="28"/>
          <w:szCs w:val="28"/>
        </w:rPr>
      </w:pPr>
    </w:p>
    <w:p w14:paraId="49035200" w14:textId="77777777" w:rsidR="00A4452C" w:rsidRPr="00D44AF1" w:rsidRDefault="008756B0" w:rsidP="00D44AF1">
      <w:pPr>
        <w:widowControl w:val="0"/>
        <w:pBdr>
          <w:top w:val="nil"/>
          <w:left w:val="nil"/>
          <w:bottom w:val="nil"/>
          <w:right w:val="nil"/>
          <w:between w:val="nil"/>
        </w:pBdr>
        <w:tabs>
          <w:tab w:val="left" w:pos="0"/>
        </w:tabs>
        <w:ind w:firstLine="709"/>
        <w:jc w:val="center"/>
        <w:rPr>
          <w:rFonts w:ascii="Georgia" w:hAnsi="Georgia"/>
          <w:b/>
          <w:bCs/>
          <w:sz w:val="28"/>
          <w:szCs w:val="28"/>
        </w:rPr>
      </w:pPr>
      <w:r w:rsidRPr="00D44AF1">
        <w:rPr>
          <w:rFonts w:ascii="Georgia" w:hAnsi="Georgia"/>
          <w:b/>
          <w:bCs/>
          <w:sz w:val="28"/>
          <w:szCs w:val="28"/>
        </w:rPr>
        <w:t xml:space="preserve">Тема 5. Інформаційна безпека: підходи до концептуалізації та індикатори визначення. </w:t>
      </w:r>
    </w:p>
    <w:p w14:paraId="1F6DA4F7" w14:textId="77777777" w:rsidR="00A4452C" w:rsidRPr="00D44AF1" w:rsidRDefault="00A4452C" w:rsidP="00D44AF1">
      <w:pPr>
        <w:widowControl w:val="0"/>
        <w:pBdr>
          <w:top w:val="nil"/>
          <w:left w:val="nil"/>
          <w:bottom w:val="nil"/>
          <w:right w:val="nil"/>
          <w:between w:val="nil"/>
        </w:pBdr>
        <w:tabs>
          <w:tab w:val="left" w:pos="0"/>
        </w:tabs>
        <w:ind w:firstLine="709"/>
        <w:jc w:val="both"/>
        <w:rPr>
          <w:rFonts w:ascii="Georgia" w:hAnsi="Georgia"/>
          <w:b/>
          <w:bCs/>
          <w:sz w:val="28"/>
          <w:szCs w:val="28"/>
        </w:rPr>
      </w:pPr>
    </w:p>
    <w:p w14:paraId="4C5E5ED6" w14:textId="77777777" w:rsidR="00A4452C" w:rsidRPr="00D44AF1" w:rsidRDefault="008756B0" w:rsidP="00D44AF1">
      <w:pPr>
        <w:widowControl w:val="0"/>
        <w:pBdr>
          <w:top w:val="nil"/>
          <w:left w:val="nil"/>
          <w:bottom w:val="nil"/>
          <w:right w:val="nil"/>
          <w:between w:val="nil"/>
        </w:pBdr>
        <w:tabs>
          <w:tab w:val="left" w:pos="0"/>
        </w:tabs>
        <w:ind w:firstLine="709"/>
        <w:jc w:val="both"/>
        <w:rPr>
          <w:rFonts w:ascii="Georgia" w:hAnsi="Georgia"/>
          <w:sz w:val="28"/>
          <w:szCs w:val="28"/>
        </w:rPr>
      </w:pPr>
      <w:r w:rsidRPr="00D44AF1">
        <w:rPr>
          <w:rFonts w:ascii="Georgia" w:hAnsi="Georgia"/>
          <w:sz w:val="28"/>
          <w:szCs w:val="28"/>
        </w:rPr>
        <w:t xml:space="preserve">Інформаційна сфера, інформаційна безпека, національна безпека, кібернетична безпека.  Інформаційне суспільство. Підходи до дослідження інформаційної безпеки. Статичний,  </w:t>
      </w:r>
      <w:r w:rsidRPr="00D44AF1">
        <w:rPr>
          <w:rFonts w:ascii="Georgia" w:hAnsi="Georgia"/>
          <w:sz w:val="28"/>
          <w:szCs w:val="28"/>
        </w:rPr>
        <w:t>діяльнісний, комплексний підходи. Система забезпечення інформаційної безпеки. Національний інтерес, класифікація національних інтересів, національний інтерес в  інформаційній сфері.</w:t>
      </w:r>
    </w:p>
    <w:p w14:paraId="5B69200B"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Мета вивчення</w:t>
      </w:r>
    </w:p>
    <w:p w14:paraId="6AFF19D7" w14:textId="77777777" w:rsidR="00A4452C" w:rsidRPr="00D44AF1" w:rsidRDefault="008756B0" w:rsidP="00D44AF1">
      <w:pPr>
        <w:tabs>
          <w:tab w:val="left" w:pos="0"/>
        </w:tabs>
        <w:spacing w:before="240" w:after="240"/>
        <w:ind w:firstLine="709"/>
        <w:jc w:val="both"/>
        <w:rPr>
          <w:rFonts w:ascii="Georgia" w:hAnsi="Georgia"/>
          <w:sz w:val="28"/>
          <w:szCs w:val="28"/>
        </w:rPr>
      </w:pPr>
      <w:r w:rsidRPr="00D44AF1">
        <w:rPr>
          <w:rFonts w:ascii="Georgia" w:hAnsi="Georgia"/>
          <w:sz w:val="28"/>
          <w:szCs w:val="28"/>
        </w:rPr>
        <w:t xml:space="preserve">Метою вивчення теми є формування у здобувачів вищої освіти </w:t>
      </w:r>
      <w:r w:rsidRPr="00D44AF1">
        <w:rPr>
          <w:rFonts w:ascii="Georgia" w:hAnsi="Georgia"/>
          <w:sz w:val="28"/>
          <w:szCs w:val="28"/>
        </w:rPr>
        <w:t>цілісного уявлення про інформаційну сферу як складову національної безпеки, сутність інформаційної та кібернетичної безпеки в умовах становлення інформаційного суспільства, а також про теоретичні підходи до дослідження інформаційної безпеки. Тема спрямован</w:t>
      </w:r>
      <w:r w:rsidRPr="00D44AF1">
        <w:rPr>
          <w:rFonts w:ascii="Georgia" w:hAnsi="Georgia"/>
          <w:sz w:val="28"/>
          <w:szCs w:val="28"/>
        </w:rPr>
        <w:t>а на розкриття змісту національних інтересів у інформаційній сфері та особливостей функціонування системи забезпечення інформаційної безпеки держави.</w:t>
      </w:r>
    </w:p>
    <w:p w14:paraId="578F30C2"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Результати вивчення теми</w:t>
      </w:r>
    </w:p>
    <w:p w14:paraId="2B4E72CC"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Після вивчення теми здобувач вищої освіти зможе:</w:t>
      </w:r>
    </w:p>
    <w:p w14:paraId="7B96BA4C" w14:textId="77777777" w:rsidR="00A4452C" w:rsidRPr="00D44AF1" w:rsidRDefault="008756B0" w:rsidP="00D44AF1">
      <w:pPr>
        <w:numPr>
          <w:ilvl w:val="0"/>
          <w:numId w:val="11"/>
        </w:numPr>
        <w:tabs>
          <w:tab w:val="left" w:pos="0"/>
        </w:tabs>
        <w:spacing w:before="480"/>
        <w:ind w:left="0" w:firstLine="709"/>
        <w:rPr>
          <w:rFonts w:ascii="Georgia" w:eastAsia="Arial" w:hAnsi="Georgia"/>
          <w:sz w:val="22"/>
          <w:szCs w:val="22"/>
        </w:rPr>
      </w:pPr>
      <w:r w:rsidRPr="00D44AF1">
        <w:rPr>
          <w:rFonts w:ascii="Georgia" w:hAnsi="Georgia"/>
          <w:sz w:val="28"/>
          <w:szCs w:val="28"/>
        </w:rPr>
        <w:t>знати зміст і співвідношення пон</w:t>
      </w:r>
      <w:r w:rsidRPr="00D44AF1">
        <w:rPr>
          <w:rFonts w:ascii="Georgia" w:hAnsi="Georgia"/>
          <w:sz w:val="28"/>
          <w:szCs w:val="28"/>
        </w:rPr>
        <w:t>ять «інформаційна сфера», «інформаційна безпека», «кібернетична безпека» та «національна безпека»;</w:t>
      </w:r>
    </w:p>
    <w:p w14:paraId="6075ECAB" w14:textId="77777777" w:rsidR="00A4452C" w:rsidRPr="00D44AF1" w:rsidRDefault="008756B0" w:rsidP="00D44AF1">
      <w:pPr>
        <w:numPr>
          <w:ilvl w:val="0"/>
          <w:numId w:val="11"/>
        </w:numPr>
        <w:tabs>
          <w:tab w:val="left" w:pos="0"/>
        </w:tabs>
        <w:ind w:left="0" w:firstLine="709"/>
        <w:rPr>
          <w:rFonts w:ascii="Georgia" w:eastAsia="Arial" w:hAnsi="Georgia"/>
          <w:sz w:val="22"/>
          <w:szCs w:val="22"/>
        </w:rPr>
      </w:pPr>
      <w:r w:rsidRPr="00D44AF1">
        <w:rPr>
          <w:rFonts w:ascii="Georgia" w:hAnsi="Georgia"/>
          <w:sz w:val="28"/>
          <w:szCs w:val="28"/>
        </w:rPr>
        <w:t>розуміти особливості розвитку інформаційного суспільства та їх вплив на безпекові процеси;</w:t>
      </w:r>
    </w:p>
    <w:p w14:paraId="27054E17" w14:textId="77777777" w:rsidR="00A4452C" w:rsidRPr="00D44AF1" w:rsidRDefault="008756B0" w:rsidP="00D44AF1">
      <w:pPr>
        <w:numPr>
          <w:ilvl w:val="0"/>
          <w:numId w:val="11"/>
        </w:numPr>
        <w:tabs>
          <w:tab w:val="left" w:pos="0"/>
        </w:tabs>
        <w:ind w:left="0" w:firstLine="709"/>
        <w:rPr>
          <w:rFonts w:ascii="Georgia" w:eastAsia="Arial" w:hAnsi="Georgia"/>
          <w:sz w:val="22"/>
          <w:szCs w:val="22"/>
        </w:rPr>
      </w:pPr>
      <w:r w:rsidRPr="00D44AF1">
        <w:rPr>
          <w:rFonts w:ascii="Georgia" w:hAnsi="Georgia"/>
          <w:sz w:val="28"/>
          <w:szCs w:val="28"/>
        </w:rPr>
        <w:t>характеризувати основні підходи до дослідження інформаційної безпе</w:t>
      </w:r>
      <w:r w:rsidRPr="00D44AF1">
        <w:rPr>
          <w:rFonts w:ascii="Georgia" w:hAnsi="Georgia"/>
          <w:sz w:val="28"/>
          <w:szCs w:val="28"/>
        </w:rPr>
        <w:t>ки: статичний, діяльнісний та комплексний;</w:t>
      </w:r>
    </w:p>
    <w:p w14:paraId="11918666" w14:textId="77777777" w:rsidR="00A4452C" w:rsidRPr="00D44AF1" w:rsidRDefault="008756B0" w:rsidP="00D44AF1">
      <w:pPr>
        <w:numPr>
          <w:ilvl w:val="0"/>
          <w:numId w:val="11"/>
        </w:numPr>
        <w:tabs>
          <w:tab w:val="left" w:pos="0"/>
        </w:tabs>
        <w:ind w:left="0" w:firstLine="709"/>
        <w:rPr>
          <w:rFonts w:ascii="Georgia" w:eastAsia="Arial" w:hAnsi="Georgia"/>
          <w:sz w:val="22"/>
          <w:szCs w:val="22"/>
        </w:rPr>
      </w:pPr>
      <w:r w:rsidRPr="00D44AF1">
        <w:rPr>
          <w:rFonts w:ascii="Georgia" w:hAnsi="Georgia"/>
          <w:sz w:val="28"/>
          <w:szCs w:val="28"/>
        </w:rPr>
        <w:t>визначати структуру та основні елементи системи забезпечення інформаційної безпеки держави;</w:t>
      </w:r>
    </w:p>
    <w:p w14:paraId="16DDB9D2" w14:textId="77777777" w:rsidR="00A4452C" w:rsidRPr="00D44AF1" w:rsidRDefault="008756B0" w:rsidP="00D44AF1">
      <w:pPr>
        <w:numPr>
          <w:ilvl w:val="0"/>
          <w:numId w:val="11"/>
        </w:numPr>
        <w:tabs>
          <w:tab w:val="left" w:pos="0"/>
        </w:tabs>
        <w:ind w:left="0" w:firstLine="709"/>
        <w:rPr>
          <w:rFonts w:ascii="Georgia" w:eastAsia="Arial" w:hAnsi="Georgia"/>
          <w:sz w:val="22"/>
          <w:szCs w:val="22"/>
        </w:rPr>
      </w:pPr>
      <w:r w:rsidRPr="00D44AF1">
        <w:rPr>
          <w:rFonts w:ascii="Georgia" w:hAnsi="Georgia"/>
          <w:sz w:val="28"/>
          <w:szCs w:val="28"/>
        </w:rPr>
        <w:t>розкривати поняття національного інтересу та його класифікацію;</w:t>
      </w:r>
    </w:p>
    <w:p w14:paraId="532E5AB2" w14:textId="77777777" w:rsidR="00A4452C" w:rsidRPr="00D44AF1" w:rsidRDefault="008756B0" w:rsidP="00D44AF1">
      <w:pPr>
        <w:numPr>
          <w:ilvl w:val="0"/>
          <w:numId w:val="11"/>
        </w:numPr>
        <w:tabs>
          <w:tab w:val="left" w:pos="0"/>
        </w:tabs>
        <w:ind w:left="0" w:firstLine="709"/>
        <w:rPr>
          <w:rFonts w:ascii="Georgia" w:eastAsia="Arial" w:hAnsi="Georgia"/>
          <w:sz w:val="22"/>
          <w:szCs w:val="22"/>
        </w:rPr>
      </w:pPr>
      <w:r w:rsidRPr="00D44AF1">
        <w:rPr>
          <w:rFonts w:ascii="Georgia" w:hAnsi="Georgia"/>
          <w:sz w:val="28"/>
          <w:szCs w:val="28"/>
        </w:rPr>
        <w:t>аналізувати національні інтереси в інформаційній сфері та</w:t>
      </w:r>
      <w:r w:rsidRPr="00D44AF1">
        <w:rPr>
          <w:rFonts w:ascii="Georgia" w:hAnsi="Georgia"/>
          <w:sz w:val="28"/>
          <w:szCs w:val="28"/>
        </w:rPr>
        <w:t xml:space="preserve"> їх значення для забезпечення національної безпеки;</w:t>
      </w:r>
    </w:p>
    <w:p w14:paraId="345A3B5A" w14:textId="77777777" w:rsidR="00A4452C" w:rsidRPr="00D44AF1" w:rsidRDefault="008756B0" w:rsidP="00D44AF1">
      <w:pPr>
        <w:numPr>
          <w:ilvl w:val="0"/>
          <w:numId w:val="11"/>
        </w:numPr>
        <w:tabs>
          <w:tab w:val="left" w:pos="0"/>
        </w:tabs>
        <w:spacing w:after="480"/>
        <w:ind w:left="0" w:firstLine="709"/>
        <w:rPr>
          <w:rFonts w:ascii="Georgia" w:eastAsia="Arial" w:hAnsi="Georgia"/>
          <w:sz w:val="22"/>
          <w:szCs w:val="22"/>
        </w:rPr>
      </w:pPr>
      <w:r w:rsidRPr="00D44AF1">
        <w:rPr>
          <w:rFonts w:ascii="Georgia" w:hAnsi="Georgia"/>
          <w:sz w:val="28"/>
          <w:szCs w:val="28"/>
        </w:rPr>
        <w:t>оцінювати роль інформаційної та кібернетичної безпеки у системі захисту національних інтересів держави.</w:t>
      </w:r>
    </w:p>
    <w:p w14:paraId="04A3B9A0" w14:textId="77777777" w:rsidR="00A4452C" w:rsidRPr="00D44AF1" w:rsidRDefault="00A4452C" w:rsidP="00D44AF1">
      <w:pPr>
        <w:tabs>
          <w:tab w:val="left" w:pos="0"/>
        </w:tabs>
        <w:ind w:firstLine="709"/>
        <w:jc w:val="both"/>
        <w:rPr>
          <w:rFonts w:ascii="Georgia" w:hAnsi="Georgia"/>
          <w:sz w:val="28"/>
          <w:szCs w:val="28"/>
        </w:rPr>
      </w:pPr>
    </w:p>
    <w:p w14:paraId="1814DF02" w14:textId="77777777" w:rsidR="00A4452C" w:rsidRPr="00D44AF1" w:rsidRDefault="008756B0" w:rsidP="00D44AF1">
      <w:pPr>
        <w:widowControl w:val="0"/>
        <w:pBdr>
          <w:top w:val="nil"/>
          <w:left w:val="nil"/>
          <w:bottom w:val="nil"/>
          <w:right w:val="nil"/>
          <w:between w:val="nil"/>
        </w:pBdr>
        <w:tabs>
          <w:tab w:val="left" w:pos="0"/>
        </w:tabs>
        <w:ind w:firstLine="709"/>
        <w:jc w:val="center"/>
        <w:rPr>
          <w:rFonts w:ascii="Georgia" w:hAnsi="Georgia"/>
          <w:b/>
          <w:bCs/>
          <w:sz w:val="28"/>
          <w:szCs w:val="28"/>
        </w:rPr>
      </w:pPr>
      <w:r w:rsidRPr="00D44AF1">
        <w:rPr>
          <w:rFonts w:ascii="Georgia" w:hAnsi="Georgia"/>
          <w:b/>
          <w:bCs/>
          <w:sz w:val="28"/>
          <w:szCs w:val="28"/>
        </w:rPr>
        <w:t>Тема 6. Загрози інформаційній безпеці. Методики оцінювання загроз інформаційній  безпеці в соціальн</w:t>
      </w:r>
      <w:r w:rsidRPr="00D44AF1">
        <w:rPr>
          <w:rFonts w:ascii="Georgia" w:hAnsi="Georgia"/>
          <w:b/>
          <w:bCs/>
          <w:sz w:val="28"/>
          <w:szCs w:val="28"/>
        </w:rPr>
        <w:t>их Інтернет-сервісах.</w:t>
      </w:r>
    </w:p>
    <w:p w14:paraId="73BC05D2" w14:textId="77777777" w:rsidR="00A4452C" w:rsidRPr="00D44AF1" w:rsidRDefault="008756B0" w:rsidP="00D44AF1">
      <w:pPr>
        <w:widowControl w:val="0"/>
        <w:pBdr>
          <w:top w:val="nil"/>
          <w:left w:val="nil"/>
          <w:bottom w:val="nil"/>
          <w:right w:val="nil"/>
          <w:between w:val="nil"/>
        </w:pBdr>
        <w:tabs>
          <w:tab w:val="left" w:pos="0"/>
        </w:tabs>
        <w:ind w:firstLine="709"/>
        <w:jc w:val="center"/>
        <w:rPr>
          <w:rFonts w:ascii="Georgia" w:hAnsi="Georgia"/>
          <w:b/>
          <w:bCs/>
          <w:sz w:val="28"/>
          <w:szCs w:val="28"/>
        </w:rPr>
      </w:pPr>
      <w:r w:rsidRPr="00D44AF1">
        <w:rPr>
          <w:rFonts w:ascii="Georgia" w:hAnsi="Georgia"/>
          <w:b/>
          <w:bCs/>
          <w:sz w:val="28"/>
          <w:szCs w:val="28"/>
        </w:rPr>
        <w:t xml:space="preserve"> </w:t>
      </w:r>
    </w:p>
    <w:p w14:paraId="0F384F0A" w14:textId="77777777" w:rsidR="00A4452C" w:rsidRPr="00D44AF1" w:rsidRDefault="008756B0" w:rsidP="00D44AF1">
      <w:pPr>
        <w:widowControl w:val="0"/>
        <w:pBdr>
          <w:top w:val="nil"/>
          <w:left w:val="nil"/>
          <w:bottom w:val="nil"/>
          <w:right w:val="nil"/>
          <w:between w:val="nil"/>
        </w:pBdr>
        <w:tabs>
          <w:tab w:val="left" w:pos="0"/>
        </w:tabs>
        <w:ind w:firstLine="709"/>
        <w:jc w:val="both"/>
        <w:rPr>
          <w:rFonts w:ascii="Georgia" w:hAnsi="Georgia"/>
          <w:sz w:val="28"/>
          <w:szCs w:val="28"/>
          <w:lang w:val="uk-UA"/>
        </w:rPr>
      </w:pPr>
      <w:r w:rsidRPr="00D44AF1">
        <w:rPr>
          <w:rFonts w:ascii="Georgia" w:hAnsi="Georgia"/>
          <w:sz w:val="28"/>
          <w:szCs w:val="28"/>
        </w:rPr>
        <w:t>Поняття і різновиди загроз інформаційній безпеці. Інформаційне протиборство,  інформаційна експансія, інформаційна війна, інформаційний тероризм. Інформаційна акція,  інформаційна атака, інформаційна операція, інформаційна кампанія.</w:t>
      </w:r>
      <w:r w:rsidRPr="00D44AF1">
        <w:rPr>
          <w:rFonts w:ascii="Georgia" w:hAnsi="Georgia"/>
          <w:sz w:val="28"/>
          <w:szCs w:val="28"/>
        </w:rPr>
        <w:t xml:space="preserve"> Інформаційно психологічна протидія, контроль каналів передачі інформації, система моніторингу та  прогнозування негативних інформаційно-психологічних впливів. Принципи інформаційної  війни. Логіка інформаційної війни. Моделі інформаційної війни. Різновиди</w:t>
      </w:r>
      <w:r w:rsidRPr="00D44AF1">
        <w:rPr>
          <w:rFonts w:ascii="Georgia" w:hAnsi="Georgia"/>
          <w:sz w:val="28"/>
          <w:szCs w:val="28"/>
        </w:rPr>
        <w:t xml:space="preserve"> інформаційних  воєн. Засоби, методи і технології інформаційних воєн. Механізми реагування на загрози  інформаційній безпеці.</w:t>
      </w:r>
    </w:p>
    <w:p w14:paraId="2870320A" w14:textId="77777777" w:rsidR="00F92E79" w:rsidRPr="00D44AF1" w:rsidRDefault="00F92E79" w:rsidP="00D44AF1">
      <w:pPr>
        <w:widowControl w:val="0"/>
        <w:pBdr>
          <w:top w:val="nil"/>
          <w:left w:val="nil"/>
          <w:bottom w:val="nil"/>
          <w:right w:val="nil"/>
          <w:between w:val="nil"/>
        </w:pBdr>
        <w:tabs>
          <w:tab w:val="left" w:pos="0"/>
        </w:tabs>
        <w:jc w:val="both"/>
        <w:rPr>
          <w:rFonts w:ascii="Georgia" w:hAnsi="Georgia"/>
          <w:b/>
          <w:bCs/>
          <w:sz w:val="28"/>
          <w:szCs w:val="28"/>
          <w:lang w:val="uk-UA"/>
        </w:rPr>
      </w:pPr>
    </w:p>
    <w:p w14:paraId="7E3CEEF2"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Мета вивчення</w:t>
      </w:r>
    </w:p>
    <w:p w14:paraId="02A7C296" w14:textId="77777777" w:rsidR="00A4452C" w:rsidRPr="00D44AF1" w:rsidRDefault="008756B0" w:rsidP="00D44AF1">
      <w:pPr>
        <w:tabs>
          <w:tab w:val="left" w:pos="0"/>
        </w:tabs>
        <w:spacing w:before="240" w:after="240"/>
        <w:ind w:firstLine="709"/>
        <w:jc w:val="both"/>
        <w:rPr>
          <w:rFonts w:ascii="Georgia" w:hAnsi="Georgia"/>
          <w:sz w:val="28"/>
          <w:szCs w:val="28"/>
        </w:rPr>
      </w:pPr>
      <w:r w:rsidRPr="00D44AF1">
        <w:rPr>
          <w:rFonts w:ascii="Georgia" w:hAnsi="Georgia"/>
          <w:sz w:val="28"/>
          <w:szCs w:val="28"/>
        </w:rPr>
        <w:t>Метою вивчення теми є формування у здобувачів вищої освіти системного розуміння сутності та різновидів загроз інфор</w:t>
      </w:r>
      <w:r w:rsidRPr="00D44AF1">
        <w:rPr>
          <w:rFonts w:ascii="Georgia" w:hAnsi="Georgia"/>
          <w:sz w:val="28"/>
          <w:szCs w:val="28"/>
        </w:rPr>
        <w:t>маційній безпеці, особливостей інформаційного протиборства в сучасному цифровому середовищі, а також методик оцінювання загроз інформаційній безпеці в соціальних Інтернет-сервісах. Тема спрямована на опанування знань про логіку, принципи, моделі та техноло</w:t>
      </w:r>
      <w:r w:rsidRPr="00D44AF1">
        <w:rPr>
          <w:rFonts w:ascii="Georgia" w:hAnsi="Georgia"/>
          <w:sz w:val="28"/>
          <w:szCs w:val="28"/>
        </w:rPr>
        <w:t>гії інформаційних воєн, а також механізми реагування та інформаційно-психологічної протидії загрозам інформаційній безпеці.</w:t>
      </w:r>
    </w:p>
    <w:p w14:paraId="78E0B3F4"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Результати вивчення теми</w:t>
      </w:r>
    </w:p>
    <w:p w14:paraId="5F649213"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Після вивчення теми здобувач вищої освіти зможе:</w:t>
      </w:r>
    </w:p>
    <w:p w14:paraId="3044CC2E" w14:textId="77777777" w:rsidR="00A4452C" w:rsidRPr="00D44AF1" w:rsidRDefault="008756B0" w:rsidP="00D44AF1">
      <w:pPr>
        <w:numPr>
          <w:ilvl w:val="0"/>
          <w:numId w:val="12"/>
        </w:numPr>
        <w:tabs>
          <w:tab w:val="left" w:pos="0"/>
        </w:tabs>
        <w:spacing w:before="480"/>
        <w:ind w:left="0" w:firstLine="709"/>
        <w:rPr>
          <w:rFonts w:ascii="Georgia" w:eastAsia="Arial" w:hAnsi="Georgia"/>
          <w:sz w:val="22"/>
          <w:szCs w:val="22"/>
        </w:rPr>
      </w:pPr>
      <w:r w:rsidRPr="00D44AF1">
        <w:rPr>
          <w:rFonts w:ascii="Georgia" w:hAnsi="Georgia"/>
          <w:sz w:val="28"/>
          <w:szCs w:val="28"/>
        </w:rPr>
        <w:t xml:space="preserve">знати поняття та основні різновиди загроз інформаційній </w:t>
      </w:r>
      <w:r w:rsidRPr="00D44AF1">
        <w:rPr>
          <w:rFonts w:ascii="Georgia" w:hAnsi="Georgia"/>
          <w:sz w:val="28"/>
          <w:szCs w:val="28"/>
        </w:rPr>
        <w:t>безпеці;</w:t>
      </w:r>
    </w:p>
    <w:p w14:paraId="5A59BC0E" w14:textId="77777777" w:rsidR="00A4452C" w:rsidRPr="00D44AF1" w:rsidRDefault="008756B0" w:rsidP="00D44AF1">
      <w:pPr>
        <w:numPr>
          <w:ilvl w:val="0"/>
          <w:numId w:val="12"/>
        </w:numPr>
        <w:tabs>
          <w:tab w:val="left" w:pos="0"/>
        </w:tabs>
        <w:ind w:left="0" w:firstLine="709"/>
        <w:rPr>
          <w:rFonts w:ascii="Georgia" w:eastAsia="Arial" w:hAnsi="Georgia"/>
          <w:sz w:val="22"/>
          <w:szCs w:val="22"/>
        </w:rPr>
      </w:pPr>
      <w:r w:rsidRPr="00D44AF1">
        <w:rPr>
          <w:rFonts w:ascii="Georgia" w:hAnsi="Georgia"/>
          <w:sz w:val="28"/>
          <w:szCs w:val="28"/>
        </w:rPr>
        <w:t>розуміти сутність інформаційного протиборства, інформаційної експансії, інформаційної війни та інформаційного тероризму;</w:t>
      </w:r>
    </w:p>
    <w:p w14:paraId="3F903988" w14:textId="77777777" w:rsidR="00A4452C" w:rsidRPr="00D44AF1" w:rsidRDefault="008756B0" w:rsidP="00D44AF1">
      <w:pPr>
        <w:numPr>
          <w:ilvl w:val="0"/>
          <w:numId w:val="12"/>
        </w:numPr>
        <w:tabs>
          <w:tab w:val="left" w:pos="0"/>
        </w:tabs>
        <w:ind w:left="0" w:firstLine="709"/>
        <w:rPr>
          <w:rFonts w:ascii="Georgia" w:eastAsia="Arial" w:hAnsi="Georgia"/>
          <w:sz w:val="22"/>
          <w:szCs w:val="22"/>
        </w:rPr>
      </w:pPr>
      <w:r w:rsidRPr="00D44AF1">
        <w:rPr>
          <w:rFonts w:ascii="Georgia" w:hAnsi="Georgia"/>
          <w:sz w:val="28"/>
          <w:szCs w:val="28"/>
        </w:rPr>
        <w:t>розрізняти інформаційну акцію, інформаційну атаку, інформаційну операцію та інформаційну кампанію;</w:t>
      </w:r>
    </w:p>
    <w:p w14:paraId="1AFBE515" w14:textId="77777777" w:rsidR="00A4452C" w:rsidRPr="00D44AF1" w:rsidRDefault="008756B0" w:rsidP="00D44AF1">
      <w:pPr>
        <w:numPr>
          <w:ilvl w:val="0"/>
          <w:numId w:val="12"/>
        </w:numPr>
        <w:tabs>
          <w:tab w:val="left" w:pos="0"/>
        </w:tabs>
        <w:ind w:left="0" w:firstLine="709"/>
        <w:rPr>
          <w:rFonts w:ascii="Georgia" w:eastAsia="Arial" w:hAnsi="Georgia"/>
          <w:sz w:val="22"/>
          <w:szCs w:val="22"/>
        </w:rPr>
      </w:pPr>
      <w:r w:rsidRPr="00D44AF1">
        <w:rPr>
          <w:rFonts w:ascii="Georgia" w:hAnsi="Georgia"/>
          <w:sz w:val="28"/>
          <w:szCs w:val="28"/>
        </w:rPr>
        <w:t>характеризувати принципи, л</w:t>
      </w:r>
      <w:r w:rsidRPr="00D44AF1">
        <w:rPr>
          <w:rFonts w:ascii="Georgia" w:hAnsi="Georgia"/>
          <w:sz w:val="28"/>
          <w:szCs w:val="28"/>
        </w:rPr>
        <w:t>огіку, моделі та різновиди інформаційних воєн;</w:t>
      </w:r>
    </w:p>
    <w:p w14:paraId="4C9025D4" w14:textId="77777777" w:rsidR="00A4452C" w:rsidRPr="00D44AF1" w:rsidRDefault="008756B0" w:rsidP="00D44AF1">
      <w:pPr>
        <w:numPr>
          <w:ilvl w:val="0"/>
          <w:numId w:val="12"/>
        </w:numPr>
        <w:tabs>
          <w:tab w:val="left" w:pos="0"/>
        </w:tabs>
        <w:ind w:left="0" w:firstLine="709"/>
        <w:rPr>
          <w:rFonts w:ascii="Georgia" w:eastAsia="Arial" w:hAnsi="Georgia"/>
          <w:sz w:val="22"/>
          <w:szCs w:val="22"/>
        </w:rPr>
      </w:pPr>
      <w:r w:rsidRPr="00D44AF1">
        <w:rPr>
          <w:rFonts w:ascii="Georgia" w:hAnsi="Georgia"/>
          <w:sz w:val="28"/>
          <w:szCs w:val="28"/>
        </w:rPr>
        <w:t>аналізувати засоби, методи й технології інформаційних воєн у сучасному інформаційному просторі;</w:t>
      </w:r>
    </w:p>
    <w:p w14:paraId="51080FA1" w14:textId="77777777" w:rsidR="00A4452C" w:rsidRPr="00D44AF1" w:rsidRDefault="008756B0" w:rsidP="00D44AF1">
      <w:pPr>
        <w:numPr>
          <w:ilvl w:val="0"/>
          <w:numId w:val="12"/>
        </w:numPr>
        <w:tabs>
          <w:tab w:val="left" w:pos="0"/>
        </w:tabs>
        <w:ind w:left="0" w:firstLine="709"/>
        <w:rPr>
          <w:rFonts w:ascii="Georgia" w:eastAsia="Arial" w:hAnsi="Georgia"/>
          <w:sz w:val="22"/>
          <w:szCs w:val="22"/>
        </w:rPr>
      </w:pPr>
      <w:r w:rsidRPr="00D44AF1">
        <w:rPr>
          <w:rFonts w:ascii="Georgia" w:hAnsi="Georgia"/>
          <w:sz w:val="28"/>
          <w:szCs w:val="28"/>
        </w:rPr>
        <w:t>застосовувати базові методики оцінювання загроз інформаційній безпеці в соціальних Інтернет-сервісах;</w:t>
      </w:r>
    </w:p>
    <w:p w14:paraId="3D4C769E" w14:textId="77777777" w:rsidR="00A4452C" w:rsidRPr="00D44AF1" w:rsidRDefault="008756B0" w:rsidP="00D44AF1">
      <w:pPr>
        <w:numPr>
          <w:ilvl w:val="0"/>
          <w:numId w:val="12"/>
        </w:numPr>
        <w:tabs>
          <w:tab w:val="left" w:pos="0"/>
        </w:tabs>
        <w:ind w:left="0" w:firstLine="709"/>
        <w:rPr>
          <w:rFonts w:ascii="Georgia" w:eastAsia="Arial" w:hAnsi="Georgia"/>
          <w:sz w:val="22"/>
          <w:szCs w:val="22"/>
        </w:rPr>
      </w:pPr>
      <w:r w:rsidRPr="00D44AF1">
        <w:rPr>
          <w:rFonts w:ascii="Georgia" w:hAnsi="Georgia"/>
          <w:sz w:val="28"/>
          <w:szCs w:val="28"/>
        </w:rPr>
        <w:t>визначати м</w:t>
      </w:r>
      <w:r w:rsidRPr="00D44AF1">
        <w:rPr>
          <w:rFonts w:ascii="Georgia" w:hAnsi="Georgia"/>
          <w:sz w:val="28"/>
          <w:szCs w:val="28"/>
        </w:rPr>
        <w:t>еханізми інформаційно-психологічної протидії, контролю каналів передачі інформації, моніторингу та прогнозування негативних інформаційно-психологічних впливів;</w:t>
      </w:r>
    </w:p>
    <w:p w14:paraId="0354B246" w14:textId="5DEE1575" w:rsidR="00A4452C" w:rsidRPr="00D44AF1" w:rsidRDefault="008756B0" w:rsidP="00D44AF1">
      <w:pPr>
        <w:numPr>
          <w:ilvl w:val="0"/>
          <w:numId w:val="12"/>
        </w:numPr>
        <w:tabs>
          <w:tab w:val="left" w:pos="0"/>
        </w:tabs>
        <w:spacing w:after="480"/>
        <w:ind w:left="0" w:firstLine="709"/>
        <w:rPr>
          <w:rFonts w:ascii="Georgia" w:eastAsia="Arial" w:hAnsi="Georgia"/>
          <w:sz w:val="22"/>
          <w:szCs w:val="22"/>
        </w:rPr>
      </w:pPr>
      <w:r w:rsidRPr="00D44AF1">
        <w:rPr>
          <w:rFonts w:ascii="Georgia" w:hAnsi="Georgia"/>
          <w:sz w:val="28"/>
          <w:szCs w:val="28"/>
        </w:rPr>
        <w:t>оцінювати ефективність реагування на загрози інформаційній безпеці в межах державної та суспільн</w:t>
      </w:r>
      <w:r w:rsidRPr="00D44AF1">
        <w:rPr>
          <w:rFonts w:ascii="Georgia" w:hAnsi="Georgia"/>
          <w:sz w:val="28"/>
          <w:szCs w:val="28"/>
        </w:rPr>
        <w:t>ої безпеки.</w:t>
      </w:r>
    </w:p>
    <w:p w14:paraId="6347D762" w14:textId="77777777" w:rsidR="00A4452C" w:rsidRPr="00D44AF1" w:rsidRDefault="00A4452C" w:rsidP="00D44AF1">
      <w:pPr>
        <w:tabs>
          <w:tab w:val="left" w:pos="0"/>
        </w:tabs>
        <w:ind w:firstLine="709"/>
        <w:jc w:val="both"/>
        <w:rPr>
          <w:rFonts w:ascii="Georgia" w:hAnsi="Georgia"/>
          <w:sz w:val="28"/>
          <w:szCs w:val="28"/>
        </w:rPr>
      </w:pPr>
    </w:p>
    <w:p w14:paraId="561EAE08"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 xml:space="preserve">Тема 7. Теорія і практика інформаційно-психологічного протиборствау XX – на початку  XXI cт. </w:t>
      </w:r>
    </w:p>
    <w:p w14:paraId="72075B2B" w14:textId="77777777" w:rsidR="00A4452C" w:rsidRPr="00D44AF1" w:rsidRDefault="00A4452C" w:rsidP="00D44AF1">
      <w:pPr>
        <w:tabs>
          <w:tab w:val="left" w:pos="0"/>
        </w:tabs>
        <w:ind w:firstLine="709"/>
        <w:jc w:val="center"/>
        <w:rPr>
          <w:rFonts w:ascii="Georgia" w:hAnsi="Georgia"/>
          <w:b/>
          <w:bCs/>
          <w:sz w:val="28"/>
          <w:szCs w:val="28"/>
        </w:rPr>
      </w:pPr>
    </w:p>
    <w:p w14:paraId="7915E29C" w14:textId="77777777" w:rsidR="00F92E79" w:rsidRPr="00D44AF1" w:rsidRDefault="008756B0" w:rsidP="00D44AF1">
      <w:pPr>
        <w:tabs>
          <w:tab w:val="left" w:pos="0"/>
        </w:tabs>
        <w:ind w:firstLine="709"/>
        <w:jc w:val="both"/>
        <w:rPr>
          <w:rFonts w:ascii="Georgia" w:hAnsi="Georgia"/>
          <w:sz w:val="28"/>
          <w:szCs w:val="28"/>
          <w:lang w:val="uk-UA"/>
        </w:rPr>
      </w:pPr>
      <w:r w:rsidRPr="00D44AF1">
        <w:rPr>
          <w:rFonts w:ascii="Georgia" w:hAnsi="Georgia"/>
          <w:sz w:val="28"/>
          <w:szCs w:val="28"/>
        </w:rPr>
        <w:t>Інформаційно-психологічне протиборство під час Першої світової війни та у  міжвоєнний період (1919–1939). Інформаційно-психологічне протиборство в роки Другої  світової війни (1939–1945). Інформаційно- психологічне протиборство в умовах «Холодної  війни» (</w:t>
      </w:r>
      <w:r w:rsidRPr="00D44AF1">
        <w:rPr>
          <w:rFonts w:ascii="Georgia" w:hAnsi="Georgia"/>
          <w:sz w:val="28"/>
          <w:szCs w:val="28"/>
        </w:rPr>
        <w:t>1946–1991). Специфіка глобального інформаційно- психологічного протиборства на  початку XXI cт. Сучасні тренди розвитку засобів масової комунікації як основи  інформаційно-психологічного протиборства. Маніпулятивні техніки ведення інформаційно-психологічно</w:t>
      </w:r>
      <w:r w:rsidRPr="00D44AF1">
        <w:rPr>
          <w:rFonts w:ascii="Georgia" w:hAnsi="Georgia"/>
          <w:sz w:val="28"/>
          <w:szCs w:val="28"/>
        </w:rPr>
        <w:t>го протиборства в сучасних умовах.</w:t>
      </w:r>
    </w:p>
    <w:p w14:paraId="6711E36E" w14:textId="13390676" w:rsidR="00A4452C" w:rsidRPr="00D44AF1" w:rsidRDefault="00F92E79" w:rsidP="00D44AF1">
      <w:pPr>
        <w:tabs>
          <w:tab w:val="left" w:pos="0"/>
        </w:tabs>
        <w:ind w:firstLine="709"/>
        <w:jc w:val="both"/>
        <w:rPr>
          <w:rFonts w:ascii="Georgia" w:hAnsi="Georgia"/>
          <w:b/>
          <w:bCs/>
          <w:sz w:val="28"/>
          <w:szCs w:val="28"/>
        </w:rPr>
      </w:pPr>
      <w:r w:rsidRPr="00D44AF1">
        <w:rPr>
          <w:rFonts w:ascii="Georgia" w:hAnsi="Georgia"/>
          <w:sz w:val="28"/>
          <w:szCs w:val="28"/>
          <w:lang w:val="uk-UA"/>
        </w:rPr>
        <w:t xml:space="preserve">                                      </w:t>
      </w:r>
      <w:r w:rsidRPr="00D44AF1">
        <w:rPr>
          <w:rFonts w:ascii="Georgia" w:hAnsi="Georgia"/>
          <w:b/>
          <w:bCs/>
          <w:sz w:val="28"/>
          <w:szCs w:val="28"/>
        </w:rPr>
        <w:t>Мета вивчення</w:t>
      </w:r>
    </w:p>
    <w:p w14:paraId="344EE7ED" w14:textId="77777777" w:rsidR="00A4452C" w:rsidRPr="00D44AF1" w:rsidRDefault="008756B0" w:rsidP="00D44AF1">
      <w:pPr>
        <w:tabs>
          <w:tab w:val="left" w:pos="0"/>
        </w:tabs>
        <w:spacing w:before="240" w:after="240"/>
        <w:ind w:firstLine="709"/>
        <w:jc w:val="both"/>
        <w:rPr>
          <w:rFonts w:ascii="Georgia" w:hAnsi="Georgia"/>
          <w:sz w:val="28"/>
          <w:szCs w:val="28"/>
        </w:rPr>
      </w:pPr>
      <w:r w:rsidRPr="00D44AF1">
        <w:rPr>
          <w:rFonts w:ascii="Georgia" w:hAnsi="Georgia"/>
          <w:sz w:val="28"/>
          <w:szCs w:val="28"/>
        </w:rPr>
        <w:t>Метою вивчення теми є формування у здобувачів вищої освіти системного уявлення про еволюцію теорії та практики інформаційно-психологічного протиборства у ХХ – на початку</w:t>
      </w:r>
      <w:r w:rsidRPr="00D44AF1">
        <w:rPr>
          <w:rFonts w:ascii="Georgia" w:hAnsi="Georgia"/>
          <w:sz w:val="28"/>
          <w:szCs w:val="28"/>
        </w:rPr>
        <w:t xml:space="preserve"> ХХІ століття, зокрема про його особливості на різних історичних етапах. Тема спрямована на аналіз механізмів, засобів і технологій інформаційно-психологічного впливу в умовах глобальних конфліктів, а також сучасних тенденцій розвитку масових комунікацій і</w:t>
      </w:r>
      <w:r w:rsidRPr="00D44AF1">
        <w:rPr>
          <w:rFonts w:ascii="Georgia" w:hAnsi="Georgia"/>
          <w:sz w:val="28"/>
          <w:szCs w:val="28"/>
        </w:rPr>
        <w:t xml:space="preserve"> маніпулятивних технік у інформаційно-психологічному протиборстві.</w:t>
      </w:r>
    </w:p>
    <w:p w14:paraId="52243754"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Результати вивчення теми</w:t>
      </w:r>
    </w:p>
    <w:p w14:paraId="526B6F40"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Після вивчення теми здобувач вищої освіти зможе:</w:t>
      </w:r>
    </w:p>
    <w:p w14:paraId="7E97CD01" w14:textId="77777777" w:rsidR="00A4452C" w:rsidRPr="00D44AF1" w:rsidRDefault="008756B0" w:rsidP="00D44AF1">
      <w:pPr>
        <w:numPr>
          <w:ilvl w:val="0"/>
          <w:numId w:val="13"/>
        </w:numPr>
        <w:tabs>
          <w:tab w:val="left" w:pos="0"/>
        </w:tabs>
        <w:spacing w:before="480"/>
        <w:ind w:left="0" w:firstLine="709"/>
        <w:rPr>
          <w:rFonts w:ascii="Georgia" w:eastAsia="Arial" w:hAnsi="Georgia"/>
          <w:sz w:val="22"/>
          <w:szCs w:val="22"/>
        </w:rPr>
      </w:pPr>
      <w:r w:rsidRPr="00D44AF1">
        <w:rPr>
          <w:rFonts w:ascii="Georgia" w:hAnsi="Georgia"/>
          <w:sz w:val="28"/>
          <w:szCs w:val="28"/>
        </w:rPr>
        <w:t xml:space="preserve">знати основні етапи становлення та розвитку інформаційно-психологічного протиборства у ХХ – на початку ХХІ </w:t>
      </w:r>
      <w:r w:rsidRPr="00D44AF1">
        <w:rPr>
          <w:rFonts w:ascii="Georgia" w:hAnsi="Georgia"/>
          <w:sz w:val="28"/>
          <w:szCs w:val="28"/>
        </w:rPr>
        <w:t>століття;</w:t>
      </w:r>
    </w:p>
    <w:p w14:paraId="20A088A4" w14:textId="77777777" w:rsidR="00A4452C" w:rsidRPr="00D44AF1" w:rsidRDefault="008756B0" w:rsidP="00D44AF1">
      <w:pPr>
        <w:numPr>
          <w:ilvl w:val="0"/>
          <w:numId w:val="13"/>
        </w:numPr>
        <w:tabs>
          <w:tab w:val="left" w:pos="0"/>
        </w:tabs>
        <w:ind w:left="0" w:firstLine="709"/>
        <w:rPr>
          <w:rFonts w:ascii="Georgia" w:eastAsia="Arial" w:hAnsi="Georgia"/>
          <w:sz w:val="22"/>
          <w:szCs w:val="22"/>
        </w:rPr>
      </w:pPr>
      <w:r w:rsidRPr="00D44AF1">
        <w:rPr>
          <w:rFonts w:ascii="Georgia" w:hAnsi="Georgia"/>
          <w:sz w:val="28"/>
          <w:szCs w:val="28"/>
        </w:rPr>
        <w:t>розуміти особливості інформаційно-психологічного протиборства під час Першої світової війни, у міжвоєнний період та в роки Другої світової війни;</w:t>
      </w:r>
    </w:p>
    <w:p w14:paraId="49A6B6FF" w14:textId="77777777" w:rsidR="00A4452C" w:rsidRPr="00D44AF1" w:rsidRDefault="008756B0" w:rsidP="00D44AF1">
      <w:pPr>
        <w:numPr>
          <w:ilvl w:val="0"/>
          <w:numId w:val="13"/>
        </w:numPr>
        <w:tabs>
          <w:tab w:val="left" w:pos="0"/>
        </w:tabs>
        <w:ind w:left="0" w:firstLine="709"/>
        <w:rPr>
          <w:rFonts w:ascii="Georgia" w:eastAsia="Arial" w:hAnsi="Georgia"/>
          <w:sz w:val="22"/>
          <w:szCs w:val="22"/>
        </w:rPr>
      </w:pPr>
      <w:r w:rsidRPr="00D44AF1">
        <w:rPr>
          <w:rFonts w:ascii="Georgia" w:hAnsi="Georgia"/>
          <w:sz w:val="28"/>
          <w:szCs w:val="28"/>
        </w:rPr>
        <w:t>характеризувати специфіку інформаційно-психологічного протиборства в умовах «Холодної війни»;</w:t>
      </w:r>
    </w:p>
    <w:p w14:paraId="1BC7300D" w14:textId="77777777" w:rsidR="00A4452C" w:rsidRPr="00D44AF1" w:rsidRDefault="008756B0" w:rsidP="00D44AF1">
      <w:pPr>
        <w:numPr>
          <w:ilvl w:val="0"/>
          <w:numId w:val="13"/>
        </w:numPr>
        <w:tabs>
          <w:tab w:val="left" w:pos="0"/>
        </w:tabs>
        <w:ind w:left="0" w:firstLine="709"/>
        <w:rPr>
          <w:rFonts w:ascii="Georgia" w:eastAsia="Arial" w:hAnsi="Georgia"/>
          <w:sz w:val="22"/>
          <w:szCs w:val="22"/>
        </w:rPr>
      </w:pPr>
      <w:r w:rsidRPr="00D44AF1">
        <w:rPr>
          <w:rFonts w:ascii="Georgia" w:hAnsi="Georgia"/>
          <w:sz w:val="28"/>
          <w:szCs w:val="28"/>
        </w:rPr>
        <w:t>аналіз</w:t>
      </w:r>
      <w:r w:rsidRPr="00D44AF1">
        <w:rPr>
          <w:rFonts w:ascii="Georgia" w:hAnsi="Georgia"/>
          <w:sz w:val="28"/>
          <w:szCs w:val="28"/>
        </w:rPr>
        <w:t>увати особливості глобального інформаційно-психологічного протиборства на початку ХХІ століття;</w:t>
      </w:r>
    </w:p>
    <w:p w14:paraId="438B2D47" w14:textId="77777777" w:rsidR="00A4452C" w:rsidRPr="00D44AF1" w:rsidRDefault="008756B0" w:rsidP="00D44AF1">
      <w:pPr>
        <w:numPr>
          <w:ilvl w:val="0"/>
          <w:numId w:val="13"/>
        </w:numPr>
        <w:tabs>
          <w:tab w:val="left" w:pos="0"/>
        </w:tabs>
        <w:ind w:left="0" w:firstLine="709"/>
        <w:rPr>
          <w:rFonts w:ascii="Georgia" w:eastAsia="Arial" w:hAnsi="Georgia"/>
          <w:sz w:val="22"/>
          <w:szCs w:val="22"/>
        </w:rPr>
      </w:pPr>
      <w:r w:rsidRPr="00D44AF1">
        <w:rPr>
          <w:rFonts w:ascii="Georgia" w:hAnsi="Georgia"/>
          <w:sz w:val="28"/>
          <w:szCs w:val="28"/>
        </w:rPr>
        <w:t>визначати сучасні тренди розвитку засобів масової комунікації як основи інформаційно-психологічного протиборства;</w:t>
      </w:r>
    </w:p>
    <w:p w14:paraId="4D54CC5E" w14:textId="77777777" w:rsidR="00A4452C" w:rsidRPr="00D44AF1" w:rsidRDefault="008756B0" w:rsidP="00D44AF1">
      <w:pPr>
        <w:numPr>
          <w:ilvl w:val="0"/>
          <w:numId w:val="13"/>
        </w:numPr>
        <w:tabs>
          <w:tab w:val="left" w:pos="0"/>
        </w:tabs>
        <w:ind w:left="0" w:firstLine="709"/>
        <w:rPr>
          <w:rFonts w:ascii="Georgia" w:eastAsia="Arial" w:hAnsi="Georgia"/>
          <w:sz w:val="22"/>
          <w:szCs w:val="22"/>
        </w:rPr>
      </w:pPr>
      <w:r w:rsidRPr="00D44AF1">
        <w:rPr>
          <w:rFonts w:ascii="Georgia" w:hAnsi="Georgia"/>
          <w:sz w:val="28"/>
          <w:szCs w:val="28"/>
        </w:rPr>
        <w:t>розкривати сутність та різновиди маніпулятивни</w:t>
      </w:r>
      <w:r w:rsidRPr="00D44AF1">
        <w:rPr>
          <w:rFonts w:ascii="Georgia" w:hAnsi="Georgia"/>
          <w:sz w:val="28"/>
          <w:szCs w:val="28"/>
        </w:rPr>
        <w:t>х технік ведення інформаційно-психологічного протиборства в сучасних умовах;</w:t>
      </w:r>
    </w:p>
    <w:p w14:paraId="4931083E" w14:textId="77777777" w:rsidR="00A4452C" w:rsidRPr="00D44AF1" w:rsidRDefault="008756B0" w:rsidP="00D44AF1">
      <w:pPr>
        <w:numPr>
          <w:ilvl w:val="0"/>
          <w:numId w:val="13"/>
        </w:numPr>
        <w:tabs>
          <w:tab w:val="left" w:pos="0"/>
        </w:tabs>
        <w:spacing w:after="480"/>
        <w:ind w:left="0" w:firstLine="709"/>
        <w:rPr>
          <w:rFonts w:ascii="Georgia" w:eastAsia="Arial" w:hAnsi="Georgia"/>
          <w:sz w:val="22"/>
          <w:szCs w:val="22"/>
        </w:rPr>
      </w:pPr>
      <w:r w:rsidRPr="00D44AF1">
        <w:rPr>
          <w:rFonts w:ascii="Georgia" w:hAnsi="Georgia"/>
          <w:sz w:val="28"/>
          <w:szCs w:val="28"/>
        </w:rPr>
        <w:t>оцінювати вплив інформаційно-психологічних технологій на свідомість, поведінку та масові настрої в суспільстві.</w:t>
      </w:r>
    </w:p>
    <w:p w14:paraId="7916010C" w14:textId="77777777" w:rsidR="00A4452C" w:rsidRPr="00D44AF1" w:rsidRDefault="00A4452C" w:rsidP="00D44AF1">
      <w:pPr>
        <w:tabs>
          <w:tab w:val="left" w:pos="0"/>
        </w:tabs>
        <w:ind w:firstLine="709"/>
        <w:jc w:val="both"/>
        <w:rPr>
          <w:rFonts w:ascii="Georgia" w:hAnsi="Georgia"/>
          <w:sz w:val="28"/>
          <w:szCs w:val="28"/>
        </w:rPr>
      </w:pPr>
    </w:p>
    <w:p w14:paraId="5C3310FC" w14:textId="77777777" w:rsidR="00A4452C" w:rsidRPr="00D44AF1" w:rsidRDefault="008756B0" w:rsidP="00D44AF1">
      <w:pPr>
        <w:tabs>
          <w:tab w:val="left" w:pos="0"/>
          <w:tab w:val="left" w:pos="709"/>
        </w:tabs>
        <w:ind w:firstLine="709"/>
        <w:jc w:val="center"/>
        <w:rPr>
          <w:rFonts w:ascii="Georgia" w:hAnsi="Georgia"/>
          <w:b/>
          <w:bCs/>
          <w:sz w:val="28"/>
          <w:szCs w:val="28"/>
        </w:rPr>
      </w:pPr>
      <w:r w:rsidRPr="00D44AF1">
        <w:rPr>
          <w:rFonts w:ascii="Georgia" w:hAnsi="Georgia"/>
          <w:b/>
          <w:bCs/>
          <w:sz w:val="28"/>
          <w:szCs w:val="28"/>
        </w:rPr>
        <w:t>Тема 8. Інститути й інструменти забезпечення інформаційної безпеки</w:t>
      </w:r>
      <w:r w:rsidRPr="00D44AF1">
        <w:rPr>
          <w:rFonts w:ascii="Georgia" w:hAnsi="Georgia"/>
          <w:b/>
          <w:bCs/>
          <w:sz w:val="28"/>
          <w:szCs w:val="28"/>
        </w:rPr>
        <w:t xml:space="preserve"> України. </w:t>
      </w:r>
    </w:p>
    <w:p w14:paraId="2E1F757B" w14:textId="77777777" w:rsidR="00A4452C" w:rsidRPr="00D44AF1" w:rsidRDefault="00A4452C" w:rsidP="00D44AF1">
      <w:pPr>
        <w:tabs>
          <w:tab w:val="left" w:pos="0"/>
          <w:tab w:val="left" w:pos="709"/>
        </w:tabs>
        <w:ind w:firstLine="709"/>
        <w:jc w:val="center"/>
        <w:rPr>
          <w:rFonts w:ascii="Georgia" w:hAnsi="Georgia"/>
          <w:b/>
          <w:bCs/>
          <w:sz w:val="28"/>
          <w:szCs w:val="28"/>
        </w:rPr>
      </w:pPr>
    </w:p>
    <w:p w14:paraId="07EAB2AC" w14:textId="77777777" w:rsidR="00A4452C" w:rsidRPr="00D44AF1" w:rsidRDefault="008756B0" w:rsidP="00D44AF1">
      <w:pPr>
        <w:tabs>
          <w:tab w:val="left" w:pos="0"/>
          <w:tab w:val="left" w:pos="709"/>
        </w:tabs>
        <w:ind w:firstLine="709"/>
        <w:jc w:val="both"/>
        <w:rPr>
          <w:rFonts w:ascii="Georgia" w:hAnsi="Georgia"/>
          <w:sz w:val="28"/>
          <w:szCs w:val="28"/>
        </w:rPr>
      </w:pPr>
      <w:r w:rsidRPr="00D44AF1">
        <w:rPr>
          <w:rFonts w:ascii="Georgia" w:hAnsi="Georgia"/>
          <w:sz w:val="28"/>
          <w:szCs w:val="28"/>
        </w:rPr>
        <w:t>Правові засади організації системи інформаційної безпеки в Україні. Державна політика забезпечення інформаційної безпеки України. Інститути забезпечення  інформаційної безпеки України. Механізми реагування на загрози інформаційній безпеці  Укра</w:t>
      </w:r>
      <w:r w:rsidRPr="00D44AF1">
        <w:rPr>
          <w:rFonts w:ascii="Georgia" w:hAnsi="Georgia"/>
          <w:sz w:val="28"/>
          <w:szCs w:val="28"/>
        </w:rPr>
        <w:t>їни. ЗМІ як інструмент інформаційної безпеки України. Громадські організації в  контексті інформаційної безпеки України.</w:t>
      </w:r>
    </w:p>
    <w:p w14:paraId="51D532CC"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Мета вивчення</w:t>
      </w:r>
    </w:p>
    <w:p w14:paraId="7B0A8C6E" w14:textId="77777777" w:rsidR="00A4452C" w:rsidRPr="00D44AF1" w:rsidRDefault="008756B0" w:rsidP="00D44AF1">
      <w:pPr>
        <w:tabs>
          <w:tab w:val="left" w:pos="0"/>
        </w:tabs>
        <w:spacing w:before="240" w:after="240"/>
        <w:ind w:firstLine="709"/>
        <w:jc w:val="both"/>
        <w:rPr>
          <w:rFonts w:ascii="Georgia" w:hAnsi="Georgia"/>
          <w:sz w:val="28"/>
          <w:szCs w:val="28"/>
        </w:rPr>
      </w:pPr>
      <w:r w:rsidRPr="00D44AF1">
        <w:rPr>
          <w:rFonts w:ascii="Georgia" w:hAnsi="Georgia"/>
          <w:sz w:val="28"/>
          <w:szCs w:val="28"/>
        </w:rPr>
        <w:t>Метою вивчення теми є формування у здобувачів вищої освіти комплексного розуміння правових, інституційних та організаційн</w:t>
      </w:r>
      <w:r w:rsidRPr="00D44AF1">
        <w:rPr>
          <w:rFonts w:ascii="Georgia" w:hAnsi="Georgia"/>
          <w:sz w:val="28"/>
          <w:szCs w:val="28"/>
        </w:rPr>
        <w:t xml:space="preserve">их засад забезпечення інформаційної безпеки України. Тема спрямована на з’ясування змісту державної політики у сфері інформаційної безпеки, ролі державних інститутів, засобів масової інформації та громадських організацій у протидії інформаційним загрозам, </w:t>
      </w:r>
      <w:r w:rsidRPr="00D44AF1">
        <w:rPr>
          <w:rFonts w:ascii="Georgia" w:hAnsi="Georgia"/>
          <w:sz w:val="28"/>
          <w:szCs w:val="28"/>
        </w:rPr>
        <w:t>а також механізмів реагування на загрози інформаційній безпеці держави.</w:t>
      </w:r>
    </w:p>
    <w:p w14:paraId="5EBA4D5F"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Результати вивчення теми</w:t>
      </w:r>
    </w:p>
    <w:p w14:paraId="2C3727A1"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Після вивчення теми здобувач вищої освіти зможе:</w:t>
      </w:r>
    </w:p>
    <w:p w14:paraId="5AF81777" w14:textId="77777777" w:rsidR="00A4452C" w:rsidRPr="00D44AF1" w:rsidRDefault="008756B0" w:rsidP="00D44AF1">
      <w:pPr>
        <w:numPr>
          <w:ilvl w:val="0"/>
          <w:numId w:val="15"/>
        </w:numPr>
        <w:tabs>
          <w:tab w:val="left" w:pos="0"/>
        </w:tabs>
        <w:spacing w:before="480"/>
        <w:ind w:left="0" w:firstLine="709"/>
        <w:rPr>
          <w:rFonts w:ascii="Georgia" w:eastAsia="Arial" w:hAnsi="Georgia"/>
          <w:sz w:val="22"/>
          <w:szCs w:val="22"/>
        </w:rPr>
      </w:pPr>
      <w:r w:rsidRPr="00D44AF1">
        <w:rPr>
          <w:rFonts w:ascii="Georgia" w:hAnsi="Georgia"/>
          <w:sz w:val="28"/>
          <w:szCs w:val="28"/>
        </w:rPr>
        <w:t>знати правові засади організації та функціонування системи інформаційної безпеки в Україні;</w:t>
      </w:r>
    </w:p>
    <w:p w14:paraId="7AA9111C" w14:textId="77777777" w:rsidR="00A4452C" w:rsidRPr="00D44AF1" w:rsidRDefault="008756B0" w:rsidP="00D44AF1">
      <w:pPr>
        <w:numPr>
          <w:ilvl w:val="0"/>
          <w:numId w:val="15"/>
        </w:numPr>
        <w:tabs>
          <w:tab w:val="left" w:pos="0"/>
        </w:tabs>
        <w:ind w:left="0" w:firstLine="709"/>
        <w:rPr>
          <w:rFonts w:ascii="Georgia" w:eastAsia="Arial" w:hAnsi="Georgia"/>
          <w:sz w:val="22"/>
          <w:szCs w:val="22"/>
        </w:rPr>
      </w:pPr>
      <w:r w:rsidRPr="00D44AF1">
        <w:rPr>
          <w:rFonts w:ascii="Georgia" w:hAnsi="Georgia"/>
          <w:sz w:val="28"/>
          <w:szCs w:val="28"/>
        </w:rPr>
        <w:t xml:space="preserve">розуміти зміст і </w:t>
      </w:r>
      <w:r w:rsidRPr="00D44AF1">
        <w:rPr>
          <w:rFonts w:ascii="Georgia" w:hAnsi="Georgia"/>
          <w:sz w:val="28"/>
          <w:szCs w:val="28"/>
        </w:rPr>
        <w:t>напрями державної політики забезпечення інформаційної безпеки України;</w:t>
      </w:r>
    </w:p>
    <w:p w14:paraId="43025A0E" w14:textId="77777777" w:rsidR="00A4452C" w:rsidRPr="00D44AF1" w:rsidRDefault="008756B0" w:rsidP="00D44AF1">
      <w:pPr>
        <w:numPr>
          <w:ilvl w:val="0"/>
          <w:numId w:val="15"/>
        </w:numPr>
        <w:tabs>
          <w:tab w:val="left" w:pos="0"/>
        </w:tabs>
        <w:ind w:left="0" w:firstLine="709"/>
        <w:rPr>
          <w:rFonts w:ascii="Georgia" w:eastAsia="Arial" w:hAnsi="Georgia"/>
          <w:sz w:val="22"/>
          <w:szCs w:val="22"/>
        </w:rPr>
      </w:pPr>
      <w:r w:rsidRPr="00D44AF1">
        <w:rPr>
          <w:rFonts w:ascii="Georgia" w:hAnsi="Georgia"/>
          <w:sz w:val="28"/>
          <w:szCs w:val="28"/>
        </w:rPr>
        <w:t>характеризувати основні інститути забезпечення інформаційної безпеки України та їх повноваження;</w:t>
      </w:r>
    </w:p>
    <w:p w14:paraId="4C45A0BB" w14:textId="77777777" w:rsidR="00A4452C" w:rsidRPr="00D44AF1" w:rsidRDefault="008756B0" w:rsidP="00D44AF1">
      <w:pPr>
        <w:numPr>
          <w:ilvl w:val="0"/>
          <w:numId w:val="15"/>
        </w:numPr>
        <w:tabs>
          <w:tab w:val="left" w:pos="0"/>
        </w:tabs>
        <w:ind w:left="0" w:firstLine="709"/>
        <w:rPr>
          <w:rFonts w:ascii="Georgia" w:eastAsia="Arial" w:hAnsi="Georgia"/>
          <w:sz w:val="22"/>
          <w:szCs w:val="22"/>
        </w:rPr>
      </w:pPr>
      <w:r w:rsidRPr="00D44AF1">
        <w:rPr>
          <w:rFonts w:ascii="Georgia" w:hAnsi="Georgia"/>
          <w:sz w:val="28"/>
          <w:szCs w:val="28"/>
        </w:rPr>
        <w:t>визначати механізми реагування держави на загрози інформаційній безпеці України;</w:t>
      </w:r>
    </w:p>
    <w:p w14:paraId="2633F103" w14:textId="77777777" w:rsidR="00A4452C" w:rsidRPr="00D44AF1" w:rsidRDefault="008756B0" w:rsidP="00D44AF1">
      <w:pPr>
        <w:numPr>
          <w:ilvl w:val="0"/>
          <w:numId w:val="15"/>
        </w:numPr>
        <w:tabs>
          <w:tab w:val="left" w:pos="0"/>
        </w:tabs>
        <w:ind w:left="0" w:firstLine="709"/>
        <w:rPr>
          <w:rFonts w:ascii="Georgia" w:eastAsia="Arial" w:hAnsi="Georgia"/>
          <w:sz w:val="22"/>
          <w:szCs w:val="22"/>
        </w:rPr>
      </w:pPr>
      <w:r w:rsidRPr="00D44AF1">
        <w:rPr>
          <w:rFonts w:ascii="Georgia" w:hAnsi="Georgia"/>
          <w:sz w:val="28"/>
          <w:szCs w:val="28"/>
        </w:rPr>
        <w:t>аналізу</w:t>
      </w:r>
      <w:r w:rsidRPr="00D44AF1">
        <w:rPr>
          <w:rFonts w:ascii="Georgia" w:hAnsi="Georgia"/>
          <w:sz w:val="28"/>
          <w:szCs w:val="28"/>
        </w:rPr>
        <w:t>вати роль засобів масової інформації як інструменту забезпечення інформаційної безпеки держави;</w:t>
      </w:r>
    </w:p>
    <w:p w14:paraId="31B1DA14" w14:textId="77777777" w:rsidR="00A4452C" w:rsidRPr="00D44AF1" w:rsidRDefault="008756B0" w:rsidP="00D44AF1">
      <w:pPr>
        <w:numPr>
          <w:ilvl w:val="0"/>
          <w:numId w:val="15"/>
        </w:numPr>
        <w:tabs>
          <w:tab w:val="left" w:pos="0"/>
        </w:tabs>
        <w:ind w:left="0" w:firstLine="709"/>
        <w:rPr>
          <w:rFonts w:ascii="Georgia" w:eastAsia="Arial" w:hAnsi="Georgia"/>
          <w:sz w:val="22"/>
          <w:szCs w:val="22"/>
        </w:rPr>
      </w:pPr>
      <w:r w:rsidRPr="00D44AF1">
        <w:rPr>
          <w:rFonts w:ascii="Georgia" w:hAnsi="Georgia"/>
          <w:sz w:val="28"/>
          <w:szCs w:val="28"/>
        </w:rPr>
        <w:t>оцінювати діяльність громадських організацій у контексті забезпечення інформаційної безпеки України;</w:t>
      </w:r>
    </w:p>
    <w:p w14:paraId="0F0810E1" w14:textId="77777777" w:rsidR="00A4452C" w:rsidRPr="00D44AF1" w:rsidRDefault="008756B0" w:rsidP="00D44AF1">
      <w:pPr>
        <w:numPr>
          <w:ilvl w:val="0"/>
          <w:numId w:val="15"/>
        </w:numPr>
        <w:tabs>
          <w:tab w:val="left" w:pos="0"/>
        </w:tabs>
        <w:spacing w:after="480"/>
        <w:ind w:left="0" w:firstLine="709"/>
        <w:rPr>
          <w:rFonts w:ascii="Georgia" w:eastAsia="Arial" w:hAnsi="Georgia"/>
          <w:sz w:val="22"/>
          <w:szCs w:val="22"/>
        </w:rPr>
      </w:pPr>
      <w:r w:rsidRPr="00D44AF1">
        <w:rPr>
          <w:rFonts w:ascii="Georgia" w:hAnsi="Georgia"/>
          <w:sz w:val="28"/>
          <w:szCs w:val="28"/>
        </w:rPr>
        <w:t>застосовувати отримані знання для аналізу актуальних виклик</w:t>
      </w:r>
      <w:r w:rsidRPr="00D44AF1">
        <w:rPr>
          <w:rFonts w:ascii="Georgia" w:hAnsi="Georgia"/>
          <w:sz w:val="28"/>
          <w:szCs w:val="28"/>
        </w:rPr>
        <w:t>ів і загроз інформаційній безпеці України в умовах інформаційної агресії.</w:t>
      </w:r>
    </w:p>
    <w:p w14:paraId="437C3286" w14:textId="77777777" w:rsidR="00A4452C" w:rsidRPr="00D44AF1" w:rsidRDefault="008756B0" w:rsidP="00D44AF1">
      <w:pPr>
        <w:tabs>
          <w:tab w:val="left" w:pos="0"/>
        </w:tabs>
        <w:spacing w:before="480" w:after="480"/>
        <w:ind w:firstLine="709"/>
        <w:jc w:val="center"/>
        <w:rPr>
          <w:rFonts w:ascii="Georgia" w:hAnsi="Georgia"/>
          <w:b/>
          <w:bCs/>
          <w:sz w:val="28"/>
          <w:szCs w:val="28"/>
        </w:rPr>
      </w:pPr>
      <w:r w:rsidRPr="00D44AF1">
        <w:rPr>
          <w:rFonts w:ascii="Georgia" w:hAnsi="Georgia"/>
          <w:b/>
          <w:bCs/>
          <w:sz w:val="28"/>
          <w:szCs w:val="28"/>
        </w:rPr>
        <w:t xml:space="preserve">Тема 9. Загрози інформаційній безпеці України. </w:t>
      </w:r>
    </w:p>
    <w:p w14:paraId="0EAB0DA8" w14:textId="77777777" w:rsidR="00A4452C" w:rsidRPr="00D44AF1" w:rsidRDefault="008756B0" w:rsidP="00D44AF1">
      <w:pPr>
        <w:tabs>
          <w:tab w:val="left" w:pos="0"/>
        </w:tabs>
        <w:spacing w:before="480" w:after="480"/>
        <w:ind w:firstLine="709"/>
        <w:jc w:val="both"/>
        <w:rPr>
          <w:rFonts w:ascii="Georgia" w:hAnsi="Georgia"/>
          <w:sz w:val="28"/>
          <w:szCs w:val="28"/>
        </w:rPr>
      </w:pPr>
      <w:r w:rsidRPr="00D44AF1">
        <w:rPr>
          <w:rFonts w:ascii="Georgia" w:hAnsi="Georgia"/>
          <w:sz w:val="28"/>
          <w:szCs w:val="28"/>
        </w:rPr>
        <w:t>Різновиди загроз інформаційній безпеці України. Патерни інформаційних операцій  Російської Федерації проти України. Інформаційна війна</w:t>
      </w:r>
      <w:r w:rsidRPr="00D44AF1">
        <w:rPr>
          <w:rFonts w:ascii="Georgia" w:hAnsi="Georgia"/>
          <w:sz w:val="28"/>
          <w:szCs w:val="28"/>
        </w:rPr>
        <w:t xml:space="preserve"> Російської Федерації проти України. Дипломатія України в контексті інформаційної війни Російської Федерації проти  України. Інститути й інструменти забезпечення інформаційної безпеки Європейського  Союзу.Нормативно-правові акти ЄС у сфері забезпечення інф</w:t>
      </w:r>
      <w:r w:rsidRPr="00D44AF1">
        <w:rPr>
          <w:rFonts w:ascii="Georgia" w:hAnsi="Georgia"/>
          <w:sz w:val="28"/>
          <w:szCs w:val="28"/>
        </w:rPr>
        <w:t>ормаційної безпеки.</w:t>
      </w:r>
    </w:p>
    <w:p w14:paraId="3936A6CB" w14:textId="77777777" w:rsidR="00D44AF1" w:rsidRDefault="00D44AF1" w:rsidP="00D44AF1">
      <w:pPr>
        <w:tabs>
          <w:tab w:val="left" w:pos="0"/>
        </w:tabs>
        <w:spacing w:before="480" w:after="480"/>
        <w:ind w:firstLine="709"/>
        <w:jc w:val="center"/>
        <w:rPr>
          <w:rFonts w:ascii="Georgia" w:hAnsi="Georgia"/>
          <w:b/>
          <w:bCs/>
          <w:sz w:val="28"/>
          <w:szCs w:val="28"/>
        </w:rPr>
      </w:pPr>
    </w:p>
    <w:p w14:paraId="5337AABD" w14:textId="7BB3BBC0" w:rsidR="00A4452C" w:rsidRPr="00D44AF1" w:rsidRDefault="008756B0" w:rsidP="00D44AF1">
      <w:pPr>
        <w:tabs>
          <w:tab w:val="left" w:pos="0"/>
        </w:tabs>
        <w:spacing w:before="480" w:after="480"/>
        <w:ind w:firstLine="709"/>
        <w:jc w:val="center"/>
        <w:rPr>
          <w:rFonts w:ascii="Georgia" w:hAnsi="Georgia"/>
          <w:b/>
          <w:bCs/>
          <w:sz w:val="28"/>
          <w:szCs w:val="28"/>
        </w:rPr>
      </w:pPr>
      <w:bookmarkStart w:id="11" w:name="_GoBack"/>
      <w:bookmarkEnd w:id="11"/>
      <w:r w:rsidRPr="00D44AF1">
        <w:rPr>
          <w:rFonts w:ascii="Georgia" w:hAnsi="Georgia"/>
          <w:b/>
          <w:bCs/>
          <w:sz w:val="28"/>
          <w:szCs w:val="28"/>
        </w:rPr>
        <w:t>Мета вивчення</w:t>
      </w:r>
    </w:p>
    <w:p w14:paraId="199E0428" w14:textId="77777777" w:rsidR="00A4452C" w:rsidRPr="00D44AF1" w:rsidRDefault="008756B0" w:rsidP="00D44AF1">
      <w:pPr>
        <w:tabs>
          <w:tab w:val="left" w:pos="0"/>
        </w:tabs>
        <w:spacing w:before="240" w:after="240"/>
        <w:ind w:firstLine="709"/>
        <w:jc w:val="both"/>
        <w:rPr>
          <w:rFonts w:ascii="Georgia" w:hAnsi="Georgia"/>
          <w:sz w:val="28"/>
          <w:szCs w:val="28"/>
        </w:rPr>
      </w:pPr>
      <w:r w:rsidRPr="00D44AF1">
        <w:rPr>
          <w:rFonts w:ascii="Georgia" w:hAnsi="Georgia"/>
          <w:sz w:val="28"/>
          <w:szCs w:val="28"/>
        </w:rPr>
        <w:t>Метою вивчення теми є формування у здобувачів вищої освіти системного розуміння сучасних загроз інформаційній безпеці України в умовах триваючої інформаційної війни Російської Федерації проти України, а також особливостей міжнародної та європейської протид</w:t>
      </w:r>
      <w:r w:rsidRPr="00D44AF1">
        <w:rPr>
          <w:rFonts w:ascii="Georgia" w:hAnsi="Georgia"/>
          <w:sz w:val="28"/>
          <w:szCs w:val="28"/>
        </w:rPr>
        <w:t>ії таким загрозам. Тема спрямована на аналіз різновидів інформаційних загроз, типових патернів інформаційних операцій держави-агресора, ролі дипломатії України в інформаційному протиборстві та значення інститутів і нормативно-правових актів Європейського С</w:t>
      </w:r>
      <w:r w:rsidRPr="00D44AF1">
        <w:rPr>
          <w:rFonts w:ascii="Georgia" w:hAnsi="Georgia"/>
          <w:sz w:val="28"/>
          <w:szCs w:val="28"/>
        </w:rPr>
        <w:t>оюзу у сфері забезпечення інформаційної безпеки.</w:t>
      </w:r>
    </w:p>
    <w:p w14:paraId="5E1230CC" w14:textId="77777777" w:rsidR="00A4452C" w:rsidRPr="00D44AF1" w:rsidRDefault="008756B0" w:rsidP="00D44AF1">
      <w:pPr>
        <w:tabs>
          <w:tab w:val="left" w:pos="0"/>
        </w:tabs>
        <w:ind w:firstLine="709"/>
        <w:jc w:val="center"/>
        <w:rPr>
          <w:rFonts w:ascii="Georgia" w:hAnsi="Georgia"/>
          <w:b/>
          <w:bCs/>
          <w:sz w:val="28"/>
          <w:szCs w:val="28"/>
        </w:rPr>
      </w:pPr>
      <w:r w:rsidRPr="00D44AF1">
        <w:rPr>
          <w:rFonts w:ascii="Georgia" w:hAnsi="Georgia"/>
          <w:b/>
          <w:bCs/>
          <w:sz w:val="28"/>
          <w:szCs w:val="28"/>
        </w:rPr>
        <w:t>Результати вивчення теми</w:t>
      </w:r>
    </w:p>
    <w:p w14:paraId="7AE6D9C6"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Після вивчення теми здобувач вищої освіти зможе:</w:t>
      </w:r>
    </w:p>
    <w:p w14:paraId="053D6EB4" w14:textId="77777777" w:rsidR="00A4452C" w:rsidRPr="00D44AF1" w:rsidRDefault="008756B0" w:rsidP="00D44AF1">
      <w:pPr>
        <w:numPr>
          <w:ilvl w:val="0"/>
          <w:numId w:val="1"/>
        </w:numPr>
        <w:tabs>
          <w:tab w:val="left" w:pos="0"/>
        </w:tabs>
        <w:ind w:left="0" w:firstLine="709"/>
        <w:jc w:val="both"/>
        <w:rPr>
          <w:rFonts w:ascii="Georgia" w:hAnsi="Georgia"/>
          <w:sz w:val="28"/>
          <w:szCs w:val="28"/>
        </w:rPr>
      </w:pPr>
      <w:r w:rsidRPr="00D44AF1">
        <w:rPr>
          <w:rFonts w:ascii="Georgia" w:hAnsi="Georgia"/>
          <w:sz w:val="28"/>
          <w:szCs w:val="28"/>
        </w:rPr>
        <w:t>знати основні різновиди загроз інформаційній безпеці України;</w:t>
      </w:r>
    </w:p>
    <w:p w14:paraId="20CCA6EA" w14:textId="77777777" w:rsidR="00A4452C" w:rsidRPr="00D44AF1" w:rsidRDefault="008756B0" w:rsidP="00D44AF1">
      <w:pPr>
        <w:numPr>
          <w:ilvl w:val="0"/>
          <w:numId w:val="1"/>
        </w:numPr>
        <w:tabs>
          <w:tab w:val="left" w:pos="0"/>
        </w:tabs>
        <w:ind w:left="0" w:firstLine="709"/>
        <w:jc w:val="both"/>
        <w:rPr>
          <w:rFonts w:ascii="Georgia" w:hAnsi="Georgia"/>
          <w:sz w:val="28"/>
          <w:szCs w:val="28"/>
        </w:rPr>
      </w:pPr>
      <w:r w:rsidRPr="00D44AF1">
        <w:rPr>
          <w:rFonts w:ascii="Georgia" w:hAnsi="Georgia"/>
          <w:sz w:val="28"/>
          <w:szCs w:val="28"/>
        </w:rPr>
        <w:t xml:space="preserve">розуміти характер і логіку інформаційної війни Російської Федерації </w:t>
      </w:r>
      <w:r w:rsidRPr="00D44AF1">
        <w:rPr>
          <w:rFonts w:ascii="Georgia" w:hAnsi="Georgia"/>
          <w:sz w:val="28"/>
          <w:szCs w:val="28"/>
        </w:rPr>
        <w:t>проти України;</w:t>
      </w:r>
    </w:p>
    <w:p w14:paraId="662C2956" w14:textId="77777777" w:rsidR="00A4452C" w:rsidRPr="00D44AF1" w:rsidRDefault="008756B0" w:rsidP="00D44AF1">
      <w:pPr>
        <w:numPr>
          <w:ilvl w:val="0"/>
          <w:numId w:val="1"/>
        </w:numPr>
        <w:tabs>
          <w:tab w:val="left" w:pos="0"/>
        </w:tabs>
        <w:ind w:left="0" w:firstLine="709"/>
        <w:jc w:val="both"/>
        <w:rPr>
          <w:rFonts w:ascii="Georgia" w:hAnsi="Georgia"/>
          <w:sz w:val="28"/>
          <w:szCs w:val="28"/>
        </w:rPr>
      </w:pPr>
      <w:r w:rsidRPr="00D44AF1">
        <w:rPr>
          <w:rFonts w:ascii="Georgia" w:hAnsi="Georgia"/>
          <w:sz w:val="28"/>
          <w:szCs w:val="28"/>
        </w:rPr>
        <w:t>характеризувати типові патерни інформаційних операцій Російської Федерації, спрямованих проти України;</w:t>
      </w:r>
    </w:p>
    <w:p w14:paraId="473AA946" w14:textId="77777777" w:rsidR="00A4452C" w:rsidRPr="00D44AF1" w:rsidRDefault="008756B0" w:rsidP="00D44AF1">
      <w:pPr>
        <w:numPr>
          <w:ilvl w:val="0"/>
          <w:numId w:val="1"/>
        </w:numPr>
        <w:tabs>
          <w:tab w:val="left" w:pos="0"/>
        </w:tabs>
        <w:ind w:left="0" w:firstLine="709"/>
        <w:jc w:val="both"/>
        <w:rPr>
          <w:rFonts w:ascii="Georgia" w:hAnsi="Georgia"/>
          <w:sz w:val="28"/>
          <w:szCs w:val="28"/>
        </w:rPr>
      </w:pPr>
      <w:r w:rsidRPr="00D44AF1">
        <w:rPr>
          <w:rFonts w:ascii="Georgia" w:hAnsi="Georgia"/>
          <w:sz w:val="28"/>
          <w:szCs w:val="28"/>
        </w:rPr>
        <w:t>аналізувати роль і інструменти дипломатії України в протидії інформаційній агресії Російської Федерації;</w:t>
      </w:r>
    </w:p>
    <w:p w14:paraId="307CC4E3" w14:textId="77777777" w:rsidR="00A4452C" w:rsidRPr="00D44AF1" w:rsidRDefault="008756B0" w:rsidP="00D44AF1">
      <w:pPr>
        <w:numPr>
          <w:ilvl w:val="0"/>
          <w:numId w:val="1"/>
        </w:numPr>
        <w:tabs>
          <w:tab w:val="left" w:pos="0"/>
        </w:tabs>
        <w:ind w:left="0" w:firstLine="709"/>
        <w:jc w:val="both"/>
        <w:rPr>
          <w:rFonts w:ascii="Georgia" w:hAnsi="Georgia"/>
          <w:sz w:val="28"/>
          <w:szCs w:val="28"/>
        </w:rPr>
      </w:pPr>
      <w:r w:rsidRPr="00D44AF1">
        <w:rPr>
          <w:rFonts w:ascii="Georgia" w:hAnsi="Georgia"/>
          <w:sz w:val="28"/>
          <w:szCs w:val="28"/>
        </w:rPr>
        <w:t>визначати основні інститути забез</w:t>
      </w:r>
      <w:r w:rsidRPr="00D44AF1">
        <w:rPr>
          <w:rFonts w:ascii="Georgia" w:hAnsi="Georgia"/>
          <w:sz w:val="28"/>
          <w:szCs w:val="28"/>
        </w:rPr>
        <w:t>печення інформаційної безпеки Європейського Союзу.</w:t>
      </w:r>
    </w:p>
    <w:p w14:paraId="1FD9D845" w14:textId="77777777" w:rsidR="00A4452C" w:rsidRPr="00D44AF1" w:rsidRDefault="00A4452C" w:rsidP="00D44AF1">
      <w:pPr>
        <w:widowControl w:val="0"/>
        <w:pBdr>
          <w:top w:val="nil"/>
          <w:left w:val="nil"/>
          <w:bottom w:val="nil"/>
          <w:right w:val="nil"/>
          <w:between w:val="nil"/>
        </w:pBdr>
        <w:tabs>
          <w:tab w:val="left" w:pos="0"/>
        </w:tabs>
        <w:jc w:val="both"/>
        <w:rPr>
          <w:rFonts w:ascii="Georgia" w:hAnsi="Georgia"/>
          <w:color w:val="000000"/>
          <w:sz w:val="28"/>
          <w:szCs w:val="28"/>
          <w:lang w:val="uk-UA"/>
        </w:rPr>
      </w:pPr>
    </w:p>
    <w:p w14:paraId="034A8578" w14:textId="77777777" w:rsidR="00A4452C" w:rsidRPr="00D44AF1" w:rsidRDefault="008756B0" w:rsidP="00D44AF1">
      <w:pPr>
        <w:pStyle w:val="2"/>
        <w:tabs>
          <w:tab w:val="left" w:pos="0"/>
        </w:tabs>
        <w:jc w:val="center"/>
        <w:rPr>
          <w:rFonts w:ascii="Georgia" w:hAnsi="Georgia" w:cs="Times New Roman"/>
          <w:b/>
          <w:bCs/>
          <w:color w:val="auto"/>
        </w:rPr>
      </w:pPr>
      <w:bookmarkStart w:id="12" w:name="_Toc220931668"/>
      <w:r w:rsidRPr="00D44AF1">
        <w:rPr>
          <w:rFonts w:ascii="Georgia" w:hAnsi="Georgia" w:cs="Times New Roman"/>
          <w:b/>
          <w:bCs/>
          <w:color w:val="auto"/>
        </w:rPr>
        <w:t>6.</w:t>
      </w:r>
      <w:r w:rsidRPr="00D44AF1">
        <w:rPr>
          <w:rFonts w:ascii="Georgia" w:hAnsi="Georgia" w:cs="Times New Roman"/>
          <w:b/>
          <w:bCs/>
          <w:color w:val="auto"/>
        </w:rPr>
        <w:tab/>
        <w:t>ПРАКТИЧНІ ЗАНЯТТЯ</w:t>
      </w:r>
      <w:bookmarkEnd w:id="12"/>
    </w:p>
    <w:p w14:paraId="5CEEFB1F" w14:textId="77777777" w:rsidR="00A4452C" w:rsidRPr="00D44AF1" w:rsidRDefault="00A4452C" w:rsidP="00D44AF1">
      <w:pPr>
        <w:tabs>
          <w:tab w:val="left" w:pos="0"/>
        </w:tabs>
        <w:ind w:firstLine="284"/>
        <w:jc w:val="center"/>
        <w:rPr>
          <w:rFonts w:ascii="Georgia" w:hAnsi="Georgia"/>
          <w:sz w:val="28"/>
          <w:szCs w:val="28"/>
        </w:rPr>
      </w:pPr>
    </w:p>
    <w:p w14:paraId="5724CCBF" w14:textId="77777777" w:rsidR="00A4452C" w:rsidRPr="00D44AF1" w:rsidRDefault="008756B0" w:rsidP="00D44AF1">
      <w:pPr>
        <w:pStyle w:val="2"/>
        <w:keepNext w:val="0"/>
        <w:keepLines w:val="0"/>
        <w:tabs>
          <w:tab w:val="left" w:pos="0"/>
        </w:tabs>
        <w:spacing w:before="360"/>
        <w:jc w:val="center"/>
        <w:rPr>
          <w:rFonts w:ascii="Georgia" w:hAnsi="Georgia"/>
          <w:sz w:val="28"/>
          <w:szCs w:val="28"/>
        </w:rPr>
      </w:pPr>
      <w:bookmarkStart w:id="13" w:name="_heading=h.q3pijiu6054h" w:colFirst="0" w:colLast="0"/>
      <w:bookmarkStart w:id="14" w:name="_Toc220930802"/>
      <w:bookmarkStart w:id="15" w:name="_Toc220931397"/>
      <w:bookmarkStart w:id="16" w:name="_Toc220931669"/>
      <w:bookmarkEnd w:id="13"/>
      <w:r w:rsidRPr="00D44AF1">
        <w:rPr>
          <w:rFonts w:ascii="Georgia" w:eastAsia="Times New Roman" w:hAnsi="Georgia" w:cs="Times New Roman"/>
          <w:b/>
          <w:bCs/>
          <w:color w:val="000000"/>
          <w:sz w:val="28"/>
          <w:szCs w:val="28"/>
        </w:rPr>
        <w:t>Розділ 1. Теоретико-методологічні засади дослідження інформаційної війни</w:t>
      </w:r>
      <w:bookmarkEnd w:id="14"/>
      <w:bookmarkEnd w:id="15"/>
      <w:bookmarkEnd w:id="16"/>
    </w:p>
    <w:p w14:paraId="39CFAF3A" w14:textId="77777777" w:rsidR="00A4452C" w:rsidRPr="00D44AF1" w:rsidRDefault="008756B0" w:rsidP="00D44AF1">
      <w:pPr>
        <w:pStyle w:val="2"/>
        <w:keepNext w:val="0"/>
        <w:keepLines w:val="0"/>
        <w:tabs>
          <w:tab w:val="left" w:pos="0"/>
        </w:tabs>
        <w:spacing w:before="360"/>
        <w:jc w:val="center"/>
        <w:rPr>
          <w:rFonts w:ascii="Georgia" w:eastAsia="Times New Roman" w:hAnsi="Georgia" w:cs="Times New Roman"/>
          <w:b/>
          <w:bCs/>
          <w:color w:val="000000"/>
          <w:sz w:val="28"/>
          <w:szCs w:val="28"/>
        </w:rPr>
      </w:pPr>
      <w:bookmarkStart w:id="17" w:name="_heading=h.o1jw5pmeg8s6" w:colFirst="0" w:colLast="0"/>
      <w:bookmarkStart w:id="18" w:name="_Toc220930803"/>
      <w:bookmarkStart w:id="19" w:name="_Toc220931398"/>
      <w:bookmarkStart w:id="20" w:name="_Toc220931670"/>
      <w:bookmarkEnd w:id="17"/>
      <w:r w:rsidRPr="00D44AF1">
        <w:rPr>
          <w:rFonts w:ascii="Georgia" w:eastAsia="Times New Roman" w:hAnsi="Georgia" w:cs="Times New Roman"/>
          <w:b/>
          <w:bCs/>
          <w:color w:val="000000"/>
          <w:sz w:val="28"/>
          <w:szCs w:val="28"/>
        </w:rPr>
        <w:t>Тема 1. Інформація в житті людини. Інформаційний вплив та інформаційні війни</w:t>
      </w:r>
      <w:bookmarkEnd w:id="18"/>
      <w:bookmarkEnd w:id="19"/>
      <w:bookmarkEnd w:id="20"/>
    </w:p>
    <w:p w14:paraId="6F8216DD" w14:textId="77777777" w:rsidR="00A4452C" w:rsidRPr="00D44AF1" w:rsidRDefault="008756B0" w:rsidP="00D44AF1">
      <w:pPr>
        <w:pStyle w:val="3"/>
        <w:keepNext w:val="0"/>
        <w:keepLines w:val="0"/>
        <w:tabs>
          <w:tab w:val="left" w:pos="0"/>
        </w:tabs>
        <w:spacing w:before="280"/>
        <w:jc w:val="both"/>
        <w:rPr>
          <w:rFonts w:ascii="Georgia" w:eastAsia="Times New Roman" w:hAnsi="Georgia" w:cs="Times New Roman"/>
          <w:b/>
          <w:bCs/>
          <w:color w:val="000000"/>
          <w:sz w:val="26"/>
          <w:szCs w:val="26"/>
        </w:rPr>
      </w:pPr>
      <w:bookmarkStart w:id="21" w:name="_heading=h.7x003zj67ml6" w:colFirst="0" w:colLast="0"/>
      <w:bookmarkStart w:id="22" w:name="_Toc220930804"/>
      <w:bookmarkStart w:id="23" w:name="_Toc220931399"/>
      <w:bookmarkStart w:id="24" w:name="_Toc220931671"/>
      <w:bookmarkEnd w:id="21"/>
      <w:r w:rsidRPr="00D44AF1">
        <w:rPr>
          <w:rFonts w:ascii="Georgia" w:eastAsia="Times New Roman" w:hAnsi="Georgia" w:cs="Times New Roman"/>
          <w:b/>
          <w:bCs/>
          <w:color w:val="000000"/>
          <w:sz w:val="26"/>
          <w:szCs w:val="26"/>
        </w:rPr>
        <w:t>Письмові завдання</w:t>
      </w:r>
      <w:bookmarkEnd w:id="22"/>
      <w:bookmarkEnd w:id="23"/>
      <w:bookmarkEnd w:id="24"/>
    </w:p>
    <w:p w14:paraId="6CB41178" w14:textId="77777777" w:rsidR="00A4452C" w:rsidRPr="00D44AF1" w:rsidRDefault="008756B0" w:rsidP="00D44AF1">
      <w:pPr>
        <w:tabs>
          <w:tab w:val="left" w:pos="0"/>
        </w:tabs>
        <w:spacing w:before="240" w:after="240"/>
        <w:jc w:val="both"/>
        <w:rPr>
          <w:rFonts w:ascii="Georgia" w:hAnsi="Georgia"/>
          <w:i/>
          <w:iCs/>
          <w:sz w:val="28"/>
          <w:szCs w:val="28"/>
        </w:rPr>
      </w:pPr>
      <w:r w:rsidRPr="00D44AF1">
        <w:rPr>
          <w:rFonts w:ascii="Georgia" w:hAnsi="Georgia"/>
          <w:i/>
          <w:iCs/>
          <w:sz w:val="28"/>
          <w:szCs w:val="28"/>
        </w:rPr>
        <w:t xml:space="preserve">Завдання 1. </w:t>
      </w:r>
      <w:r w:rsidRPr="00D44AF1">
        <w:rPr>
          <w:rFonts w:ascii="Georgia" w:hAnsi="Georgia"/>
          <w:i/>
          <w:iCs/>
          <w:sz w:val="28"/>
          <w:szCs w:val="28"/>
        </w:rPr>
        <w:t>Аналітичне</w:t>
      </w:r>
    </w:p>
    <w:p w14:paraId="530F2C18"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sz w:val="28"/>
          <w:szCs w:val="28"/>
        </w:rPr>
        <w:t>Розкрийте роль інформації в житті людини та суспільства. Охарактеризуйте вплив інформаційного середовища та інформаційного поля на формування світогляду, поведінки та психіки особи. Проілюструйте прикладами з сучасного інформаційного простору.</w:t>
      </w:r>
    </w:p>
    <w:p w14:paraId="081B662B" w14:textId="77777777" w:rsidR="00A4452C" w:rsidRPr="00D44AF1" w:rsidRDefault="008756B0" w:rsidP="00D44AF1">
      <w:pPr>
        <w:tabs>
          <w:tab w:val="left" w:pos="0"/>
        </w:tabs>
        <w:spacing w:before="240" w:after="240"/>
        <w:jc w:val="both"/>
        <w:rPr>
          <w:rFonts w:ascii="Georgia" w:hAnsi="Georgia"/>
          <w:i/>
          <w:iCs/>
          <w:sz w:val="28"/>
          <w:szCs w:val="28"/>
        </w:rPr>
      </w:pPr>
      <w:r w:rsidRPr="00D44AF1">
        <w:rPr>
          <w:rFonts w:ascii="Georgia" w:hAnsi="Georgia"/>
          <w:i/>
          <w:iCs/>
          <w:sz w:val="28"/>
          <w:szCs w:val="28"/>
        </w:rPr>
        <w:t>З</w:t>
      </w:r>
      <w:r w:rsidRPr="00D44AF1">
        <w:rPr>
          <w:rFonts w:ascii="Georgia" w:hAnsi="Georgia"/>
          <w:i/>
          <w:iCs/>
          <w:sz w:val="28"/>
          <w:szCs w:val="28"/>
        </w:rPr>
        <w:t>авдання 2. Ситуаційне</w:t>
      </w:r>
    </w:p>
    <w:p w14:paraId="1E2B441C"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sz w:val="28"/>
          <w:szCs w:val="28"/>
        </w:rPr>
        <w:t>Ситуація: В соціальних мережах шириться повідомлення про нібито небезпечний продукт харчування, яке супроводжується емоційними коментарями та відео.</w:t>
      </w:r>
    </w:p>
    <w:p w14:paraId="7CE09A65"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sz w:val="28"/>
          <w:szCs w:val="28"/>
        </w:rPr>
        <w:t>Завдання:</w:t>
      </w:r>
    </w:p>
    <w:p w14:paraId="4F9005AF" w14:textId="77777777" w:rsidR="00A4452C" w:rsidRPr="00D44AF1" w:rsidRDefault="008756B0" w:rsidP="00D44AF1">
      <w:pPr>
        <w:numPr>
          <w:ilvl w:val="0"/>
          <w:numId w:val="24"/>
        </w:numPr>
        <w:tabs>
          <w:tab w:val="left" w:pos="0"/>
        </w:tabs>
        <w:spacing w:before="480"/>
        <w:rPr>
          <w:rFonts w:ascii="Georgia" w:hAnsi="Georgia"/>
          <w:sz w:val="28"/>
          <w:szCs w:val="28"/>
        </w:rPr>
      </w:pPr>
      <w:r w:rsidRPr="00D44AF1">
        <w:rPr>
          <w:rFonts w:ascii="Georgia" w:hAnsi="Georgia"/>
          <w:sz w:val="28"/>
          <w:szCs w:val="28"/>
        </w:rPr>
        <w:t>Визначте вид інформаційного впливу.</w:t>
      </w:r>
    </w:p>
    <w:p w14:paraId="6336E11D" w14:textId="77777777" w:rsidR="00A4452C" w:rsidRPr="00D44AF1" w:rsidRDefault="008756B0" w:rsidP="00D44AF1">
      <w:pPr>
        <w:numPr>
          <w:ilvl w:val="0"/>
          <w:numId w:val="24"/>
        </w:numPr>
        <w:tabs>
          <w:tab w:val="left" w:pos="0"/>
        </w:tabs>
        <w:rPr>
          <w:rFonts w:ascii="Georgia" w:hAnsi="Georgia"/>
          <w:sz w:val="28"/>
          <w:szCs w:val="28"/>
        </w:rPr>
      </w:pPr>
      <w:r w:rsidRPr="00D44AF1">
        <w:rPr>
          <w:rFonts w:ascii="Georgia" w:hAnsi="Georgia"/>
          <w:sz w:val="28"/>
          <w:szCs w:val="28"/>
        </w:rPr>
        <w:t xml:space="preserve">Які цілі переслідують ті, хто поширює </w:t>
      </w:r>
      <w:r w:rsidRPr="00D44AF1">
        <w:rPr>
          <w:rFonts w:ascii="Georgia" w:hAnsi="Georgia"/>
          <w:sz w:val="28"/>
          <w:szCs w:val="28"/>
        </w:rPr>
        <w:t>таку інформацію?</w:t>
      </w:r>
    </w:p>
    <w:p w14:paraId="4B670DDF" w14:textId="77777777" w:rsidR="00A4452C" w:rsidRPr="00D44AF1" w:rsidRDefault="008756B0" w:rsidP="00D44AF1">
      <w:pPr>
        <w:numPr>
          <w:ilvl w:val="0"/>
          <w:numId w:val="24"/>
        </w:numPr>
        <w:tabs>
          <w:tab w:val="left" w:pos="0"/>
        </w:tabs>
        <w:rPr>
          <w:rFonts w:ascii="Georgia" w:hAnsi="Georgia"/>
          <w:sz w:val="28"/>
          <w:szCs w:val="28"/>
        </w:rPr>
      </w:pPr>
      <w:r w:rsidRPr="00D44AF1">
        <w:rPr>
          <w:rFonts w:ascii="Georgia" w:hAnsi="Georgia"/>
          <w:sz w:val="28"/>
          <w:szCs w:val="28"/>
        </w:rPr>
        <w:t>Оцініть можливий вплив на моральну та психологічну стійкість населення.</w:t>
      </w:r>
    </w:p>
    <w:p w14:paraId="4B8BF2E9" w14:textId="77777777" w:rsidR="00A4452C" w:rsidRPr="00D44AF1" w:rsidRDefault="008756B0" w:rsidP="00D44AF1">
      <w:pPr>
        <w:numPr>
          <w:ilvl w:val="0"/>
          <w:numId w:val="24"/>
        </w:numPr>
        <w:tabs>
          <w:tab w:val="left" w:pos="0"/>
        </w:tabs>
        <w:spacing w:after="480"/>
        <w:rPr>
          <w:rFonts w:ascii="Georgia" w:hAnsi="Georgia"/>
          <w:sz w:val="28"/>
          <w:szCs w:val="28"/>
        </w:rPr>
      </w:pPr>
      <w:r w:rsidRPr="00D44AF1">
        <w:rPr>
          <w:rFonts w:ascii="Georgia" w:hAnsi="Georgia"/>
          <w:sz w:val="28"/>
          <w:szCs w:val="28"/>
        </w:rPr>
        <w:t>Запропонуйте способи інформаційної протидії.</w:t>
      </w:r>
    </w:p>
    <w:p w14:paraId="52F2B8BF" w14:textId="77777777" w:rsidR="00A4452C" w:rsidRPr="00D44AF1" w:rsidRDefault="008756B0" w:rsidP="00D44AF1">
      <w:pPr>
        <w:pStyle w:val="3"/>
        <w:keepNext w:val="0"/>
        <w:keepLines w:val="0"/>
        <w:tabs>
          <w:tab w:val="left" w:pos="0"/>
        </w:tabs>
        <w:spacing w:before="280"/>
        <w:jc w:val="both"/>
        <w:rPr>
          <w:rFonts w:ascii="Georgia" w:eastAsia="Times New Roman" w:hAnsi="Georgia" w:cs="Times New Roman"/>
          <w:b/>
          <w:bCs/>
          <w:color w:val="000000"/>
          <w:sz w:val="26"/>
          <w:szCs w:val="26"/>
        </w:rPr>
      </w:pPr>
      <w:bookmarkStart w:id="25" w:name="_heading=h.hm0yddee7cg2" w:colFirst="0" w:colLast="0"/>
      <w:bookmarkStart w:id="26" w:name="_Toc220930805"/>
      <w:bookmarkStart w:id="27" w:name="_Toc220931400"/>
      <w:bookmarkStart w:id="28" w:name="_Toc220931672"/>
      <w:bookmarkEnd w:id="25"/>
      <w:r w:rsidRPr="00D44AF1">
        <w:rPr>
          <w:rFonts w:ascii="Georgia" w:eastAsia="Times New Roman" w:hAnsi="Georgia" w:cs="Times New Roman"/>
          <w:b/>
          <w:bCs/>
          <w:color w:val="000000"/>
          <w:sz w:val="26"/>
          <w:szCs w:val="26"/>
        </w:rPr>
        <w:t>Тестові завдання</w:t>
      </w:r>
      <w:bookmarkEnd w:id="26"/>
      <w:bookmarkEnd w:id="27"/>
      <w:bookmarkEnd w:id="28"/>
    </w:p>
    <w:p w14:paraId="44A66B00" w14:textId="77777777" w:rsidR="00A4452C" w:rsidRPr="00D44AF1" w:rsidRDefault="008756B0" w:rsidP="00D44AF1">
      <w:pPr>
        <w:numPr>
          <w:ilvl w:val="0"/>
          <w:numId w:val="4"/>
        </w:numPr>
        <w:tabs>
          <w:tab w:val="left" w:pos="0"/>
        </w:tabs>
        <w:spacing w:before="480"/>
        <w:rPr>
          <w:rFonts w:ascii="Georgia" w:hAnsi="Georgia"/>
          <w:sz w:val="28"/>
          <w:szCs w:val="28"/>
        </w:rPr>
      </w:pPr>
      <w:r w:rsidRPr="00D44AF1">
        <w:rPr>
          <w:rFonts w:ascii="Georgia" w:hAnsi="Georgia"/>
          <w:sz w:val="28"/>
          <w:szCs w:val="28"/>
        </w:rPr>
        <w:t>Поняття «інформація» найточніше визначається як:</w:t>
      </w:r>
      <w:r w:rsidRPr="00D44AF1">
        <w:rPr>
          <w:rFonts w:ascii="Georgia" w:hAnsi="Georgia"/>
          <w:sz w:val="28"/>
          <w:szCs w:val="28"/>
        </w:rPr>
        <w:br/>
        <w:t xml:space="preserve"> а) будь-яке повідомлення незалежно від його змісту</w:t>
      </w:r>
      <w:r w:rsidRPr="00D44AF1">
        <w:rPr>
          <w:rFonts w:ascii="Georgia" w:hAnsi="Georgia"/>
          <w:sz w:val="28"/>
          <w:szCs w:val="28"/>
        </w:rPr>
        <w:br/>
        <w:t xml:space="preserve"> б) </w:t>
      </w:r>
      <w:r w:rsidRPr="00D44AF1">
        <w:rPr>
          <w:rFonts w:ascii="Georgia" w:hAnsi="Georgia"/>
          <w:sz w:val="28"/>
          <w:szCs w:val="28"/>
        </w:rPr>
        <w:t>дані, що зберігаються в технічних системах</w:t>
      </w:r>
      <w:r w:rsidRPr="00D44AF1">
        <w:rPr>
          <w:rFonts w:ascii="Georgia" w:hAnsi="Georgia"/>
          <w:sz w:val="28"/>
          <w:szCs w:val="28"/>
        </w:rPr>
        <w:br/>
        <w:t xml:space="preserve"> в) відомості, що зменшують невизначеність і можуть бути сприйняті системою</w:t>
      </w:r>
      <w:r w:rsidRPr="00D44AF1">
        <w:rPr>
          <w:rFonts w:ascii="Georgia" w:hAnsi="Georgia"/>
          <w:sz w:val="28"/>
          <w:szCs w:val="28"/>
        </w:rPr>
        <w:br/>
        <w:t xml:space="preserve"> г) сукупність знань людини</w:t>
      </w:r>
      <w:r w:rsidRPr="00D44AF1">
        <w:rPr>
          <w:rFonts w:ascii="Georgia" w:hAnsi="Georgia"/>
          <w:sz w:val="28"/>
          <w:szCs w:val="28"/>
        </w:rPr>
        <w:br/>
      </w:r>
    </w:p>
    <w:p w14:paraId="3F63C341" w14:textId="77777777" w:rsidR="00A4452C" w:rsidRPr="00D44AF1" w:rsidRDefault="008756B0" w:rsidP="00D44AF1">
      <w:pPr>
        <w:numPr>
          <w:ilvl w:val="0"/>
          <w:numId w:val="4"/>
        </w:numPr>
        <w:tabs>
          <w:tab w:val="left" w:pos="0"/>
        </w:tabs>
        <w:rPr>
          <w:rFonts w:ascii="Georgia" w:hAnsi="Georgia"/>
          <w:sz w:val="28"/>
          <w:szCs w:val="28"/>
        </w:rPr>
      </w:pPr>
      <w:r w:rsidRPr="00D44AF1">
        <w:rPr>
          <w:rFonts w:ascii="Georgia" w:hAnsi="Georgia"/>
          <w:sz w:val="28"/>
          <w:szCs w:val="28"/>
        </w:rPr>
        <w:t>Інформаційний простір — це:</w:t>
      </w:r>
      <w:r w:rsidRPr="00D44AF1">
        <w:rPr>
          <w:rFonts w:ascii="Georgia" w:hAnsi="Georgia"/>
          <w:sz w:val="28"/>
          <w:szCs w:val="28"/>
        </w:rPr>
        <w:br/>
        <w:t xml:space="preserve"> а) сукупність технічних засобів зв’язку</w:t>
      </w:r>
      <w:r w:rsidRPr="00D44AF1">
        <w:rPr>
          <w:rFonts w:ascii="Georgia" w:hAnsi="Georgia"/>
          <w:sz w:val="28"/>
          <w:szCs w:val="28"/>
        </w:rPr>
        <w:br/>
        <w:t xml:space="preserve"> б) середовище обігу, створення та спож</w:t>
      </w:r>
      <w:r w:rsidRPr="00D44AF1">
        <w:rPr>
          <w:rFonts w:ascii="Georgia" w:hAnsi="Georgia"/>
          <w:sz w:val="28"/>
          <w:szCs w:val="28"/>
        </w:rPr>
        <w:t>ивання інформації</w:t>
      </w:r>
      <w:r w:rsidRPr="00D44AF1">
        <w:rPr>
          <w:rFonts w:ascii="Georgia" w:hAnsi="Georgia"/>
          <w:sz w:val="28"/>
          <w:szCs w:val="28"/>
        </w:rPr>
        <w:br/>
        <w:t xml:space="preserve"> в) територія поширення Інтернету</w:t>
      </w:r>
      <w:r w:rsidRPr="00D44AF1">
        <w:rPr>
          <w:rFonts w:ascii="Georgia" w:hAnsi="Georgia"/>
          <w:sz w:val="28"/>
          <w:szCs w:val="28"/>
        </w:rPr>
        <w:br/>
        <w:t xml:space="preserve"> г) виключно державні інформаційні ресурси</w:t>
      </w:r>
      <w:r w:rsidRPr="00D44AF1">
        <w:rPr>
          <w:rFonts w:ascii="Georgia" w:hAnsi="Georgia"/>
          <w:sz w:val="28"/>
          <w:szCs w:val="28"/>
        </w:rPr>
        <w:br/>
      </w:r>
    </w:p>
    <w:p w14:paraId="71466FCC" w14:textId="77777777" w:rsidR="00A4452C" w:rsidRPr="00D44AF1" w:rsidRDefault="008756B0" w:rsidP="00D44AF1">
      <w:pPr>
        <w:numPr>
          <w:ilvl w:val="0"/>
          <w:numId w:val="4"/>
        </w:numPr>
        <w:tabs>
          <w:tab w:val="left" w:pos="0"/>
        </w:tabs>
        <w:rPr>
          <w:rFonts w:ascii="Georgia" w:hAnsi="Georgia"/>
          <w:sz w:val="28"/>
          <w:szCs w:val="28"/>
        </w:rPr>
      </w:pPr>
      <w:r w:rsidRPr="00D44AF1">
        <w:rPr>
          <w:rFonts w:ascii="Georgia" w:hAnsi="Georgia"/>
          <w:sz w:val="28"/>
          <w:szCs w:val="28"/>
        </w:rPr>
        <w:t>Безпорогові інформаційні явища характеризуються:</w:t>
      </w:r>
      <w:r w:rsidRPr="00D44AF1">
        <w:rPr>
          <w:rFonts w:ascii="Georgia" w:hAnsi="Georgia"/>
          <w:sz w:val="28"/>
          <w:szCs w:val="28"/>
        </w:rPr>
        <w:br/>
        <w:t xml:space="preserve"> а) миттєвим і різким впливом</w:t>
      </w:r>
      <w:r w:rsidRPr="00D44AF1">
        <w:rPr>
          <w:rFonts w:ascii="Georgia" w:hAnsi="Georgia"/>
          <w:sz w:val="28"/>
          <w:szCs w:val="28"/>
        </w:rPr>
        <w:br/>
        <w:t xml:space="preserve"> б) відсутністю будь-якого впливу</w:t>
      </w:r>
      <w:r w:rsidRPr="00D44AF1">
        <w:rPr>
          <w:rFonts w:ascii="Georgia" w:hAnsi="Georgia"/>
          <w:sz w:val="28"/>
          <w:szCs w:val="28"/>
        </w:rPr>
        <w:br/>
        <w:t xml:space="preserve"> в) поступовим накопичувальним ефектом</w:t>
      </w:r>
      <w:r w:rsidRPr="00D44AF1">
        <w:rPr>
          <w:rFonts w:ascii="Georgia" w:hAnsi="Georgia"/>
          <w:sz w:val="28"/>
          <w:szCs w:val="28"/>
        </w:rPr>
        <w:br/>
        <w:t xml:space="preserve"> г) дією</w:t>
      </w:r>
      <w:r w:rsidRPr="00D44AF1">
        <w:rPr>
          <w:rFonts w:ascii="Georgia" w:hAnsi="Georgia"/>
          <w:sz w:val="28"/>
          <w:szCs w:val="28"/>
        </w:rPr>
        <w:t xml:space="preserve"> лише через офіційні джерела</w:t>
      </w:r>
      <w:r w:rsidRPr="00D44AF1">
        <w:rPr>
          <w:rFonts w:ascii="Georgia" w:hAnsi="Georgia"/>
          <w:sz w:val="28"/>
          <w:szCs w:val="28"/>
        </w:rPr>
        <w:br/>
      </w:r>
    </w:p>
    <w:p w14:paraId="363BE77C" w14:textId="77777777" w:rsidR="00A4452C" w:rsidRPr="00D44AF1" w:rsidRDefault="008756B0" w:rsidP="00D44AF1">
      <w:pPr>
        <w:numPr>
          <w:ilvl w:val="0"/>
          <w:numId w:val="4"/>
        </w:numPr>
        <w:tabs>
          <w:tab w:val="left" w:pos="0"/>
        </w:tabs>
        <w:rPr>
          <w:rFonts w:ascii="Georgia" w:hAnsi="Georgia"/>
          <w:sz w:val="28"/>
          <w:szCs w:val="28"/>
        </w:rPr>
      </w:pPr>
      <w:r w:rsidRPr="00D44AF1">
        <w:rPr>
          <w:rFonts w:ascii="Georgia" w:hAnsi="Georgia"/>
          <w:sz w:val="28"/>
          <w:szCs w:val="28"/>
        </w:rPr>
        <w:t>До основних властивостей розумної системи НЕ належить:</w:t>
      </w:r>
      <w:r w:rsidRPr="00D44AF1">
        <w:rPr>
          <w:rFonts w:ascii="Georgia" w:hAnsi="Georgia"/>
          <w:sz w:val="28"/>
          <w:szCs w:val="28"/>
        </w:rPr>
        <w:br/>
        <w:t xml:space="preserve"> а) сприйняття інформації</w:t>
      </w:r>
      <w:r w:rsidRPr="00D44AF1">
        <w:rPr>
          <w:rFonts w:ascii="Georgia" w:hAnsi="Georgia"/>
          <w:sz w:val="28"/>
          <w:szCs w:val="28"/>
        </w:rPr>
        <w:br/>
        <w:t xml:space="preserve"> б) збереження інформації</w:t>
      </w:r>
      <w:r w:rsidRPr="00D44AF1">
        <w:rPr>
          <w:rFonts w:ascii="Georgia" w:hAnsi="Georgia"/>
          <w:sz w:val="28"/>
          <w:szCs w:val="28"/>
        </w:rPr>
        <w:br/>
        <w:t xml:space="preserve"> в) обробка інформації</w:t>
      </w:r>
      <w:r w:rsidRPr="00D44AF1">
        <w:rPr>
          <w:rFonts w:ascii="Georgia" w:hAnsi="Georgia"/>
          <w:sz w:val="28"/>
          <w:szCs w:val="28"/>
        </w:rPr>
        <w:br/>
        <w:t xml:space="preserve"> г) фізичне переміщення в просторі</w:t>
      </w:r>
      <w:r w:rsidRPr="00D44AF1">
        <w:rPr>
          <w:rFonts w:ascii="Georgia" w:hAnsi="Georgia"/>
          <w:sz w:val="28"/>
          <w:szCs w:val="28"/>
        </w:rPr>
        <w:br/>
      </w:r>
    </w:p>
    <w:p w14:paraId="332C5BFC" w14:textId="77777777" w:rsidR="00A4452C" w:rsidRPr="00D44AF1" w:rsidRDefault="008756B0" w:rsidP="00D44AF1">
      <w:pPr>
        <w:numPr>
          <w:ilvl w:val="0"/>
          <w:numId w:val="4"/>
        </w:numPr>
        <w:tabs>
          <w:tab w:val="left" w:pos="0"/>
        </w:tabs>
        <w:spacing w:after="480"/>
        <w:rPr>
          <w:rFonts w:ascii="Georgia" w:hAnsi="Georgia"/>
          <w:sz w:val="28"/>
          <w:szCs w:val="28"/>
        </w:rPr>
      </w:pPr>
      <w:r w:rsidRPr="00D44AF1">
        <w:rPr>
          <w:rFonts w:ascii="Georgia" w:hAnsi="Georgia"/>
          <w:sz w:val="28"/>
          <w:szCs w:val="28"/>
        </w:rPr>
        <w:t>Інформаційна війна — це:</w:t>
      </w:r>
      <w:r w:rsidRPr="00D44AF1">
        <w:rPr>
          <w:rFonts w:ascii="Georgia" w:hAnsi="Georgia"/>
          <w:sz w:val="28"/>
          <w:szCs w:val="28"/>
        </w:rPr>
        <w:br/>
        <w:t xml:space="preserve"> а) форма кібератаки</w:t>
      </w:r>
      <w:r w:rsidRPr="00D44AF1">
        <w:rPr>
          <w:rFonts w:ascii="Georgia" w:hAnsi="Georgia"/>
          <w:sz w:val="28"/>
          <w:szCs w:val="28"/>
        </w:rPr>
        <w:br/>
        <w:t xml:space="preserve"> б) різновид в</w:t>
      </w:r>
      <w:r w:rsidRPr="00D44AF1">
        <w:rPr>
          <w:rFonts w:ascii="Georgia" w:hAnsi="Georgia"/>
          <w:sz w:val="28"/>
          <w:szCs w:val="28"/>
        </w:rPr>
        <w:t>ійськових дій без застосування зброї</w:t>
      </w:r>
      <w:r w:rsidRPr="00D44AF1">
        <w:rPr>
          <w:rFonts w:ascii="Georgia" w:hAnsi="Georgia"/>
          <w:sz w:val="28"/>
          <w:szCs w:val="28"/>
        </w:rPr>
        <w:br/>
        <w:t xml:space="preserve"> в) цілеспрямоване використання інформації для досягнення політичних і стратегічних цілей</w:t>
      </w:r>
      <w:r w:rsidRPr="00D44AF1">
        <w:rPr>
          <w:rFonts w:ascii="Georgia" w:hAnsi="Georgia"/>
          <w:sz w:val="28"/>
          <w:szCs w:val="28"/>
        </w:rPr>
        <w:br/>
        <w:t xml:space="preserve"> г) виключно історичне явище</w:t>
      </w:r>
    </w:p>
    <w:p w14:paraId="47D1A784" w14:textId="77777777" w:rsidR="00A4452C" w:rsidRPr="00D44AF1" w:rsidRDefault="008756B0" w:rsidP="00D44AF1">
      <w:pPr>
        <w:pStyle w:val="2"/>
        <w:keepNext w:val="0"/>
        <w:keepLines w:val="0"/>
        <w:tabs>
          <w:tab w:val="left" w:pos="0"/>
        </w:tabs>
        <w:spacing w:before="360"/>
        <w:jc w:val="center"/>
        <w:rPr>
          <w:rFonts w:ascii="Georgia" w:eastAsia="Times New Roman" w:hAnsi="Georgia" w:cs="Times New Roman"/>
          <w:b/>
          <w:bCs/>
          <w:color w:val="000000"/>
          <w:sz w:val="28"/>
          <w:szCs w:val="28"/>
        </w:rPr>
      </w:pPr>
      <w:bookmarkStart w:id="29" w:name="_heading=h.i5l0jvf0sgho" w:colFirst="0" w:colLast="0"/>
      <w:bookmarkStart w:id="30" w:name="_Toc220930806"/>
      <w:bookmarkStart w:id="31" w:name="_Toc220931401"/>
      <w:bookmarkStart w:id="32" w:name="_Toc220931673"/>
      <w:bookmarkEnd w:id="29"/>
      <w:r w:rsidRPr="00D44AF1">
        <w:rPr>
          <w:rFonts w:ascii="Georgia" w:eastAsia="Times New Roman" w:hAnsi="Georgia" w:cs="Times New Roman"/>
          <w:b/>
          <w:bCs/>
          <w:color w:val="000000"/>
          <w:sz w:val="28"/>
          <w:szCs w:val="28"/>
        </w:rPr>
        <w:t>Тема 2. Типи інформаційної війни</w:t>
      </w:r>
      <w:bookmarkEnd w:id="30"/>
      <w:bookmarkEnd w:id="31"/>
      <w:bookmarkEnd w:id="32"/>
    </w:p>
    <w:p w14:paraId="51144C0B" w14:textId="77777777" w:rsidR="00A4452C" w:rsidRPr="00D44AF1" w:rsidRDefault="008756B0" w:rsidP="00D44AF1">
      <w:pPr>
        <w:pStyle w:val="3"/>
        <w:keepNext w:val="0"/>
        <w:keepLines w:val="0"/>
        <w:tabs>
          <w:tab w:val="left" w:pos="0"/>
        </w:tabs>
        <w:spacing w:before="280"/>
        <w:jc w:val="both"/>
        <w:rPr>
          <w:rFonts w:ascii="Georgia" w:eastAsia="Times New Roman" w:hAnsi="Georgia" w:cs="Times New Roman"/>
          <w:b/>
          <w:bCs/>
          <w:color w:val="000000"/>
          <w:sz w:val="26"/>
          <w:szCs w:val="26"/>
        </w:rPr>
      </w:pPr>
      <w:bookmarkStart w:id="33" w:name="_heading=h.sikqnfchmn4" w:colFirst="0" w:colLast="0"/>
      <w:bookmarkStart w:id="34" w:name="_Toc220930807"/>
      <w:bookmarkStart w:id="35" w:name="_Toc220931402"/>
      <w:bookmarkStart w:id="36" w:name="_Toc220931674"/>
      <w:bookmarkEnd w:id="33"/>
      <w:r w:rsidRPr="00D44AF1">
        <w:rPr>
          <w:rFonts w:ascii="Georgia" w:eastAsia="Times New Roman" w:hAnsi="Georgia" w:cs="Times New Roman"/>
          <w:b/>
          <w:bCs/>
          <w:color w:val="000000"/>
          <w:sz w:val="26"/>
          <w:szCs w:val="26"/>
        </w:rPr>
        <w:t>Письмові завдання</w:t>
      </w:r>
      <w:bookmarkEnd w:id="34"/>
      <w:bookmarkEnd w:id="35"/>
      <w:bookmarkEnd w:id="36"/>
    </w:p>
    <w:p w14:paraId="12B61AB7"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i/>
          <w:iCs/>
          <w:sz w:val="28"/>
          <w:szCs w:val="28"/>
        </w:rPr>
        <w:t>Завдання 1.</w:t>
      </w:r>
      <w:r w:rsidRPr="00D44AF1">
        <w:rPr>
          <w:rFonts w:ascii="Georgia" w:hAnsi="Georgia"/>
          <w:sz w:val="28"/>
          <w:szCs w:val="28"/>
        </w:rPr>
        <w:t xml:space="preserve"> Порівняльне</w:t>
      </w:r>
    </w:p>
    <w:p w14:paraId="6F2B945A"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sz w:val="28"/>
          <w:szCs w:val="28"/>
        </w:rPr>
        <w:t>Порівняйте політичні, іде</w:t>
      </w:r>
      <w:r w:rsidRPr="00D44AF1">
        <w:rPr>
          <w:rFonts w:ascii="Georgia" w:hAnsi="Georgia"/>
          <w:sz w:val="28"/>
          <w:szCs w:val="28"/>
        </w:rPr>
        <w:t>ологічні та психологічні інформаційні війни за критеріями: мета, об’єкт впливу, основні інструменти, очікуваний результат.</w:t>
      </w:r>
    </w:p>
    <w:p w14:paraId="75E73189"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i/>
          <w:iCs/>
          <w:sz w:val="28"/>
          <w:szCs w:val="28"/>
        </w:rPr>
        <w:t xml:space="preserve">Завдання 2. </w:t>
      </w:r>
      <w:r w:rsidRPr="00D44AF1">
        <w:rPr>
          <w:rFonts w:ascii="Georgia" w:hAnsi="Georgia"/>
          <w:sz w:val="28"/>
          <w:szCs w:val="28"/>
        </w:rPr>
        <w:t>Ситуаційне</w:t>
      </w:r>
    </w:p>
    <w:p w14:paraId="416443E3"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sz w:val="28"/>
          <w:szCs w:val="28"/>
        </w:rPr>
        <w:t>Ситуація: Під час передвиборчої кампанії в країні з’являються фейкові новини про одного з кандидатів, які підс</w:t>
      </w:r>
      <w:r w:rsidRPr="00D44AF1">
        <w:rPr>
          <w:rFonts w:ascii="Georgia" w:hAnsi="Georgia"/>
          <w:sz w:val="28"/>
          <w:szCs w:val="28"/>
        </w:rPr>
        <w:t>илюються бот-акаунтами та емоційними відео.</w:t>
      </w:r>
    </w:p>
    <w:p w14:paraId="3E8D43B1"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sz w:val="28"/>
          <w:szCs w:val="28"/>
        </w:rPr>
        <w:t>Завдання:</w:t>
      </w:r>
    </w:p>
    <w:p w14:paraId="4C6AAA2D" w14:textId="77777777" w:rsidR="00A4452C" w:rsidRPr="00D44AF1" w:rsidRDefault="008756B0" w:rsidP="00D44AF1">
      <w:pPr>
        <w:numPr>
          <w:ilvl w:val="0"/>
          <w:numId w:val="25"/>
        </w:numPr>
        <w:tabs>
          <w:tab w:val="left" w:pos="0"/>
        </w:tabs>
        <w:spacing w:before="480"/>
        <w:rPr>
          <w:rFonts w:ascii="Georgia" w:hAnsi="Georgia"/>
          <w:sz w:val="28"/>
          <w:szCs w:val="28"/>
        </w:rPr>
      </w:pPr>
      <w:r w:rsidRPr="00D44AF1">
        <w:rPr>
          <w:rFonts w:ascii="Georgia" w:hAnsi="Georgia"/>
          <w:sz w:val="28"/>
          <w:szCs w:val="28"/>
        </w:rPr>
        <w:t>Визначте тип інформаційної війни.</w:t>
      </w:r>
    </w:p>
    <w:p w14:paraId="330F6820" w14:textId="77777777" w:rsidR="00A4452C" w:rsidRPr="00D44AF1" w:rsidRDefault="008756B0" w:rsidP="00D44AF1">
      <w:pPr>
        <w:numPr>
          <w:ilvl w:val="0"/>
          <w:numId w:val="25"/>
        </w:numPr>
        <w:tabs>
          <w:tab w:val="left" w:pos="0"/>
        </w:tabs>
        <w:rPr>
          <w:rFonts w:ascii="Georgia" w:hAnsi="Georgia"/>
          <w:sz w:val="28"/>
          <w:szCs w:val="28"/>
        </w:rPr>
      </w:pPr>
      <w:r w:rsidRPr="00D44AF1">
        <w:rPr>
          <w:rFonts w:ascii="Georgia" w:hAnsi="Georgia"/>
          <w:sz w:val="28"/>
          <w:szCs w:val="28"/>
        </w:rPr>
        <w:t>Які психологічні механізми застосовуються для впливу на електорат?</w:t>
      </w:r>
    </w:p>
    <w:p w14:paraId="711A5D0D" w14:textId="77777777" w:rsidR="00A4452C" w:rsidRPr="00D44AF1" w:rsidRDefault="008756B0" w:rsidP="00D44AF1">
      <w:pPr>
        <w:numPr>
          <w:ilvl w:val="0"/>
          <w:numId w:val="25"/>
        </w:numPr>
        <w:tabs>
          <w:tab w:val="left" w:pos="0"/>
        </w:tabs>
        <w:spacing w:after="480"/>
        <w:rPr>
          <w:rFonts w:ascii="Georgia" w:hAnsi="Georgia"/>
          <w:sz w:val="28"/>
          <w:szCs w:val="28"/>
        </w:rPr>
      </w:pPr>
      <w:r w:rsidRPr="00D44AF1">
        <w:rPr>
          <w:rFonts w:ascii="Georgia" w:hAnsi="Georgia"/>
          <w:sz w:val="28"/>
          <w:szCs w:val="28"/>
        </w:rPr>
        <w:t>Опишіть можливу стратегію протидії цьому впливу.</w:t>
      </w:r>
    </w:p>
    <w:p w14:paraId="1B70BC3A" w14:textId="77777777" w:rsidR="00A4452C" w:rsidRPr="00D44AF1" w:rsidRDefault="008756B0" w:rsidP="00D44AF1">
      <w:pPr>
        <w:pStyle w:val="3"/>
        <w:keepNext w:val="0"/>
        <w:keepLines w:val="0"/>
        <w:tabs>
          <w:tab w:val="left" w:pos="0"/>
        </w:tabs>
        <w:spacing w:before="280"/>
        <w:jc w:val="both"/>
        <w:rPr>
          <w:rFonts w:ascii="Georgia" w:eastAsia="Times New Roman" w:hAnsi="Georgia" w:cs="Times New Roman"/>
          <w:b/>
          <w:bCs/>
          <w:color w:val="000000"/>
          <w:sz w:val="26"/>
          <w:szCs w:val="26"/>
        </w:rPr>
      </w:pPr>
      <w:bookmarkStart w:id="37" w:name="_heading=h.8br4o87i0mfi" w:colFirst="0" w:colLast="0"/>
      <w:bookmarkStart w:id="38" w:name="_Toc220930808"/>
      <w:bookmarkStart w:id="39" w:name="_Toc220931403"/>
      <w:bookmarkStart w:id="40" w:name="_Toc220931675"/>
      <w:bookmarkEnd w:id="37"/>
      <w:r w:rsidRPr="00D44AF1">
        <w:rPr>
          <w:rFonts w:ascii="Georgia" w:eastAsia="Times New Roman" w:hAnsi="Georgia" w:cs="Times New Roman"/>
          <w:b/>
          <w:bCs/>
          <w:color w:val="000000"/>
          <w:sz w:val="26"/>
          <w:szCs w:val="26"/>
        </w:rPr>
        <w:t>Тестові завдання</w:t>
      </w:r>
      <w:bookmarkEnd w:id="38"/>
      <w:bookmarkEnd w:id="39"/>
      <w:bookmarkEnd w:id="40"/>
    </w:p>
    <w:p w14:paraId="4EF1C454" w14:textId="77777777" w:rsidR="00A4452C" w:rsidRPr="00D44AF1" w:rsidRDefault="008756B0" w:rsidP="00D44AF1">
      <w:pPr>
        <w:numPr>
          <w:ilvl w:val="0"/>
          <w:numId w:val="26"/>
        </w:numPr>
        <w:tabs>
          <w:tab w:val="left" w:pos="0"/>
        </w:tabs>
        <w:spacing w:before="480"/>
        <w:rPr>
          <w:rFonts w:ascii="Georgia" w:hAnsi="Georgia"/>
          <w:sz w:val="28"/>
          <w:szCs w:val="28"/>
        </w:rPr>
      </w:pPr>
      <w:r w:rsidRPr="00D44AF1">
        <w:rPr>
          <w:rFonts w:ascii="Georgia" w:hAnsi="Georgia"/>
          <w:sz w:val="28"/>
          <w:szCs w:val="28"/>
        </w:rPr>
        <w:t xml:space="preserve">Головною метою політичної </w:t>
      </w:r>
      <w:r w:rsidRPr="00D44AF1">
        <w:rPr>
          <w:rFonts w:ascii="Georgia" w:hAnsi="Georgia"/>
          <w:sz w:val="28"/>
          <w:szCs w:val="28"/>
        </w:rPr>
        <w:t>інформаційної війни є:</w:t>
      </w:r>
      <w:r w:rsidRPr="00D44AF1">
        <w:rPr>
          <w:rFonts w:ascii="Georgia" w:hAnsi="Georgia"/>
          <w:sz w:val="28"/>
          <w:szCs w:val="28"/>
        </w:rPr>
        <w:br/>
        <w:t xml:space="preserve"> а) знищення інформаційної інфраструктури</w:t>
      </w:r>
      <w:r w:rsidRPr="00D44AF1">
        <w:rPr>
          <w:rFonts w:ascii="Georgia" w:hAnsi="Georgia"/>
          <w:sz w:val="28"/>
          <w:szCs w:val="28"/>
        </w:rPr>
        <w:br/>
        <w:t xml:space="preserve"> б) деморалізація та дискредитація політичного опонента</w:t>
      </w:r>
      <w:r w:rsidRPr="00D44AF1">
        <w:rPr>
          <w:rFonts w:ascii="Georgia" w:hAnsi="Georgia"/>
          <w:sz w:val="28"/>
          <w:szCs w:val="28"/>
        </w:rPr>
        <w:br/>
        <w:t xml:space="preserve"> в) технічне блокування каналів зв’язку</w:t>
      </w:r>
      <w:r w:rsidRPr="00D44AF1">
        <w:rPr>
          <w:rFonts w:ascii="Georgia" w:hAnsi="Georgia"/>
          <w:sz w:val="28"/>
          <w:szCs w:val="28"/>
        </w:rPr>
        <w:br/>
        <w:t xml:space="preserve"> г) захист персональних даних</w:t>
      </w:r>
      <w:r w:rsidRPr="00D44AF1">
        <w:rPr>
          <w:rFonts w:ascii="Georgia" w:hAnsi="Georgia"/>
          <w:sz w:val="28"/>
          <w:szCs w:val="28"/>
        </w:rPr>
        <w:br/>
      </w:r>
    </w:p>
    <w:p w14:paraId="2C059A64" w14:textId="77777777" w:rsidR="00A4452C" w:rsidRPr="00D44AF1" w:rsidRDefault="008756B0" w:rsidP="00D44AF1">
      <w:pPr>
        <w:numPr>
          <w:ilvl w:val="0"/>
          <w:numId w:val="26"/>
        </w:numPr>
        <w:tabs>
          <w:tab w:val="left" w:pos="0"/>
        </w:tabs>
        <w:rPr>
          <w:rFonts w:ascii="Georgia" w:hAnsi="Georgia"/>
          <w:sz w:val="28"/>
          <w:szCs w:val="28"/>
        </w:rPr>
      </w:pPr>
      <w:r w:rsidRPr="00D44AF1">
        <w:rPr>
          <w:rFonts w:ascii="Georgia" w:hAnsi="Georgia"/>
          <w:sz w:val="28"/>
          <w:szCs w:val="28"/>
        </w:rPr>
        <w:t xml:space="preserve">Інформаційна війна як складова ідеологічної боротьби спрямована </w:t>
      </w:r>
      <w:r w:rsidRPr="00D44AF1">
        <w:rPr>
          <w:rFonts w:ascii="Georgia" w:hAnsi="Georgia"/>
          <w:sz w:val="28"/>
          <w:szCs w:val="28"/>
        </w:rPr>
        <w:t>передусім на:</w:t>
      </w:r>
      <w:r w:rsidRPr="00D44AF1">
        <w:rPr>
          <w:rFonts w:ascii="Georgia" w:hAnsi="Georgia"/>
          <w:sz w:val="28"/>
          <w:szCs w:val="28"/>
        </w:rPr>
        <w:br/>
        <w:t xml:space="preserve"> а) фізичне знищення противника</w:t>
      </w:r>
      <w:r w:rsidRPr="00D44AF1">
        <w:rPr>
          <w:rFonts w:ascii="Georgia" w:hAnsi="Georgia"/>
          <w:sz w:val="28"/>
          <w:szCs w:val="28"/>
        </w:rPr>
        <w:br/>
        <w:t xml:space="preserve"> б) зміну системи цінностей і переконань</w:t>
      </w:r>
      <w:r w:rsidRPr="00D44AF1">
        <w:rPr>
          <w:rFonts w:ascii="Georgia" w:hAnsi="Georgia"/>
          <w:sz w:val="28"/>
          <w:szCs w:val="28"/>
        </w:rPr>
        <w:br/>
        <w:t xml:space="preserve"> в) економічне домінування</w:t>
      </w:r>
      <w:r w:rsidRPr="00D44AF1">
        <w:rPr>
          <w:rFonts w:ascii="Georgia" w:hAnsi="Georgia"/>
          <w:sz w:val="28"/>
          <w:szCs w:val="28"/>
        </w:rPr>
        <w:br/>
        <w:t xml:space="preserve"> г) технологічну перевагу</w:t>
      </w:r>
      <w:r w:rsidRPr="00D44AF1">
        <w:rPr>
          <w:rFonts w:ascii="Georgia" w:hAnsi="Georgia"/>
          <w:sz w:val="28"/>
          <w:szCs w:val="28"/>
        </w:rPr>
        <w:br/>
      </w:r>
    </w:p>
    <w:p w14:paraId="6E00B9EE" w14:textId="77777777" w:rsidR="00A4452C" w:rsidRPr="00D44AF1" w:rsidRDefault="008756B0" w:rsidP="00D44AF1">
      <w:pPr>
        <w:numPr>
          <w:ilvl w:val="0"/>
          <w:numId w:val="26"/>
        </w:numPr>
        <w:tabs>
          <w:tab w:val="left" w:pos="0"/>
        </w:tabs>
        <w:rPr>
          <w:rFonts w:ascii="Georgia" w:hAnsi="Georgia"/>
          <w:sz w:val="28"/>
          <w:szCs w:val="28"/>
        </w:rPr>
      </w:pPr>
      <w:r w:rsidRPr="00D44AF1">
        <w:rPr>
          <w:rFonts w:ascii="Georgia" w:hAnsi="Georgia"/>
          <w:sz w:val="28"/>
          <w:szCs w:val="28"/>
        </w:rPr>
        <w:t>До типових тактик інформаційної війни належить:</w:t>
      </w:r>
      <w:r w:rsidRPr="00D44AF1">
        <w:rPr>
          <w:rFonts w:ascii="Georgia" w:hAnsi="Georgia"/>
          <w:sz w:val="28"/>
          <w:szCs w:val="28"/>
        </w:rPr>
        <w:br/>
        <w:t xml:space="preserve"> а) дипломатичне листування</w:t>
      </w:r>
      <w:r w:rsidRPr="00D44AF1">
        <w:rPr>
          <w:rFonts w:ascii="Georgia" w:hAnsi="Georgia"/>
          <w:sz w:val="28"/>
          <w:szCs w:val="28"/>
        </w:rPr>
        <w:br/>
        <w:t xml:space="preserve"> б) маніпуляція громадською думкою</w:t>
      </w:r>
      <w:r w:rsidRPr="00D44AF1">
        <w:rPr>
          <w:rFonts w:ascii="Georgia" w:hAnsi="Georgia"/>
          <w:sz w:val="28"/>
          <w:szCs w:val="28"/>
        </w:rPr>
        <w:br/>
        <w:t xml:space="preserve"> в) </w:t>
      </w:r>
      <w:r w:rsidRPr="00D44AF1">
        <w:rPr>
          <w:rFonts w:ascii="Georgia" w:hAnsi="Georgia"/>
          <w:sz w:val="28"/>
          <w:szCs w:val="28"/>
        </w:rPr>
        <w:t>торговельні санкції</w:t>
      </w:r>
      <w:r w:rsidRPr="00D44AF1">
        <w:rPr>
          <w:rFonts w:ascii="Georgia" w:hAnsi="Georgia"/>
          <w:sz w:val="28"/>
          <w:szCs w:val="28"/>
        </w:rPr>
        <w:br/>
        <w:t xml:space="preserve"> г) мирні переговори</w:t>
      </w:r>
      <w:r w:rsidRPr="00D44AF1">
        <w:rPr>
          <w:rFonts w:ascii="Georgia" w:hAnsi="Georgia"/>
          <w:sz w:val="28"/>
          <w:szCs w:val="28"/>
        </w:rPr>
        <w:br/>
      </w:r>
    </w:p>
    <w:p w14:paraId="2CE9C3DE" w14:textId="77777777" w:rsidR="00A4452C" w:rsidRPr="00D44AF1" w:rsidRDefault="008756B0" w:rsidP="00D44AF1">
      <w:pPr>
        <w:numPr>
          <w:ilvl w:val="0"/>
          <w:numId w:val="26"/>
        </w:numPr>
        <w:tabs>
          <w:tab w:val="left" w:pos="0"/>
        </w:tabs>
        <w:rPr>
          <w:rFonts w:ascii="Georgia" w:hAnsi="Georgia"/>
          <w:sz w:val="28"/>
          <w:szCs w:val="28"/>
        </w:rPr>
      </w:pPr>
      <w:r w:rsidRPr="00D44AF1">
        <w:rPr>
          <w:rFonts w:ascii="Georgia" w:hAnsi="Georgia"/>
          <w:sz w:val="28"/>
          <w:szCs w:val="28"/>
        </w:rPr>
        <w:t>Чинниками інформаційної війни є:</w:t>
      </w:r>
      <w:r w:rsidRPr="00D44AF1">
        <w:rPr>
          <w:rFonts w:ascii="Georgia" w:hAnsi="Georgia"/>
          <w:sz w:val="28"/>
          <w:szCs w:val="28"/>
        </w:rPr>
        <w:br/>
        <w:t xml:space="preserve"> а) виключно військові конфлікти</w:t>
      </w:r>
      <w:r w:rsidRPr="00D44AF1">
        <w:rPr>
          <w:rFonts w:ascii="Georgia" w:hAnsi="Georgia"/>
          <w:sz w:val="28"/>
          <w:szCs w:val="28"/>
        </w:rPr>
        <w:br/>
        <w:t xml:space="preserve"> б) розвиток медіа та цифрових технологій</w:t>
      </w:r>
      <w:r w:rsidRPr="00D44AF1">
        <w:rPr>
          <w:rFonts w:ascii="Georgia" w:hAnsi="Georgia"/>
          <w:sz w:val="28"/>
          <w:szCs w:val="28"/>
        </w:rPr>
        <w:br/>
        <w:t xml:space="preserve"> в) природні катастрофи</w:t>
      </w:r>
      <w:r w:rsidRPr="00D44AF1">
        <w:rPr>
          <w:rFonts w:ascii="Georgia" w:hAnsi="Georgia"/>
          <w:sz w:val="28"/>
          <w:szCs w:val="28"/>
        </w:rPr>
        <w:br/>
        <w:t xml:space="preserve"> г) географічне положення держави</w:t>
      </w:r>
      <w:r w:rsidRPr="00D44AF1">
        <w:rPr>
          <w:rFonts w:ascii="Georgia" w:hAnsi="Georgia"/>
          <w:sz w:val="28"/>
          <w:szCs w:val="28"/>
        </w:rPr>
        <w:br/>
      </w:r>
    </w:p>
    <w:p w14:paraId="1F0BDE69" w14:textId="77777777" w:rsidR="00A4452C" w:rsidRPr="00D44AF1" w:rsidRDefault="008756B0" w:rsidP="00D44AF1">
      <w:pPr>
        <w:numPr>
          <w:ilvl w:val="0"/>
          <w:numId w:val="26"/>
        </w:numPr>
        <w:tabs>
          <w:tab w:val="left" w:pos="0"/>
        </w:tabs>
        <w:spacing w:after="480"/>
        <w:rPr>
          <w:rFonts w:ascii="Georgia" w:hAnsi="Georgia"/>
          <w:sz w:val="28"/>
          <w:szCs w:val="28"/>
        </w:rPr>
      </w:pPr>
      <w:r w:rsidRPr="00D44AF1">
        <w:rPr>
          <w:rFonts w:ascii="Georgia" w:hAnsi="Georgia"/>
          <w:sz w:val="28"/>
          <w:szCs w:val="28"/>
        </w:rPr>
        <w:t>Психологія інформаційної війни вивчає:</w:t>
      </w:r>
      <w:r w:rsidRPr="00D44AF1">
        <w:rPr>
          <w:rFonts w:ascii="Georgia" w:hAnsi="Georgia"/>
          <w:sz w:val="28"/>
          <w:szCs w:val="28"/>
        </w:rPr>
        <w:br/>
        <w:t xml:space="preserve"> а) робо</w:t>
      </w:r>
      <w:r w:rsidRPr="00D44AF1">
        <w:rPr>
          <w:rFonts w:ascii="Georgia" w:hAnsi="Georgia"/>
          <w:sz w:val="28"/>
          <w:szCs w:val="28"/>
        </w:rPr>
        <w:t>ту технічних засобів</w:t>
      </w:r>
      <w:r w:rsidRPr="00D44AF1">
        <w:rPr>
          <w:rFonts w:ascii="Georgia" w:hAnsi="Georgia"/>
          <w:sz w:val="28"/>
          <w:szCs w:val="28"/>
        </w:rPr>
        <w:br/>
        <w:t xml:space="preserve"> б) правове регулювання ЗМІ</w:t>
      </w:r>
      <w:r w:rsidRPr="00D44AF1">
        <w:rPr>
          <w:rFonts w:ascii="Georgia" w:hAnsi="Georgia"/>
          <w:sz w:val="28"/>
          <w:szCs w:val="28"/>
        </w:rPr>
        <w:br/>
        <w:t xml:space="preserve"> в) механізми впливу на свідомість і поведінку людей</w:t>
      </w:r>
      <w:r w:rsidRPr="00D44AF1">
        <w:rPr>
          <w:rFonts w:ascii="Georgia" w:hAnsi="Georgia"/>
          <w:sz w:val="28"/>
          <w:szCs w:val="28"/>
        </w:rPr>
        <w:br/>
      </w:r>
      <w:r w:rsidRPr="00D44AF1">
        <w:rPr>
          <w:rFonts w:ascii="Georgia" w:hAnsi="Georgia"/>
          <w:sz w:val="28"/>
          <w:szCs w:val="28"/>
        </w:rPr>
        <w:br/>
        <w:t xml:space="preserve"> г) історію воєн</w:t>
      </w:r>
    </w:p>
    <w:p w14:paraId="256035EB" w14:textId="77777777" w:rsidR="00A4452C" w:rsidRPr="00D44AF1" w:rsidRDefault="008756B0" w:rsidP="00D44AF1">
      <w:pPr>
        <w:pStyle w:val="2"/>
        <w:keepNext w:val="0"/>
        <w:keepLines w:val="0"/>
        <w:tabs>
          <w:tab w:val="left" w:pos="0"/>
        </w:tabs>
        <w:spacing w:before="360"/>
        <w:jc w:val="center"/>
        <w:rPr>
          <w:rFonts w:ascii="Georgia" w:eastAsia="Times New Roman" w:hAnsi="Georgia" w:cs="Times New Roman"/>
          <w:b/>
          <w:bCs/>
          <w:color w:val="000000"/>
          <w:sz w:val="28"/>
          <w:szCs w:val="28"/>
        </w:rPr>
      </w:pPr>
      <w:bookmarkStart w:id="41" w:name="_heading=h.l97x137td496" w:colFirst="0" w:colLast="0"/>
      <w:bookmarkStart w:id="42" w:name="_Toc220930809"/>
      <w:bookmarkStart w:id="43" w:name="_Toc220931404"/>
      <w:bookmarkStart w:id="44" w:name="_Toc220931676"/>
      <w:bookmarkEnd w:id="41"/>
      <w:r w:rsidRPr="00D44AF1">
        <w:rPr>
          <w:rFonts w:ascii="Georgia" w:eastAsia="Times New Roman" w:hAnsi="Georgia" w:cs="Times New Roman"/>
          <w:b/>
          <w:bCs/>
          <w:color w:val="000000"/>
          <w:sz w:val="28"/>
          <w:szCs w:val="28"/>
        </w:rPr>
        <w:t>Тема 3. Специфіка ведення інформаційної війни. Електронна війна</w:t>
      </w:r>
      <w:bookmarkEnd w:id="42"/>
      <w:bookmarkEnd w:id="43"/>
      <w:bookmarkEnd w:id="44"/>
    </w:p>
    <w:p w14:paraId="77012EB1" w14:textId="77777777" w:rsidR="00A4452C" w:rsidRPr="00D44AF1" w:rsidRDefault="008756B0" w:rsidP="00D44AF1">
      <w:pPr>
        <w:pStyle w:val="3"/>
        <w:keepNext w:val="0"/>
        <w:keepLines w:val="0"/>
        <w:tabs>
          <w:tab w:val="left" w:pos="0"/>
        </w:tabs>
        <w:spacing w:before="280"/>
        <w:jc w:val="both"/>
        <w:rPr>
          <w:rFonts w:ascii="Georgia" w:eastAsia="Times New Roman" w:hAnsi="Georgia" w:cs="Times New Roman"/>
          <w:b/>
          <w:bCs/>
          <w:color w:val="000000"/>
          <w:sz w:val="26"/>
          <w:szCs w:val="26"/>
        </w:rPr>
      </w:pPr>
      <w:bookmarkStart w:id="45" w:name="_heading=h.90049d8goew0" w:colFirst="0" w:colLast="0"/>
      <w:bookmarkStart w:id="46" w:name="_Toc220930810"/>
      <w:bookmarkStart w:id="47" w:name="_Toc220931405"/>
      <w:bookmarkStart w:id="48" w:name="_Toc220931677"/>
      <w:bookmarkEnd w:id="45"/>
      <w:r w:rsidRPr="00D44AF1">
        <w:rPr>
          <w:rFonts w:ascii="Georgia" w:eastAsia="Times New Roman" w:hAnsi="Georgia" w:cs="Times New Roman"/>
          <w:b/>
          <w:bCs/>
          <w:color w:val="000000"/>
          <w:sz w:val="26"/>
          <w:szCs w:val="26"/>
        </w:rPr>
        <w:t>Письмові завдання</w:t>
      </w:r>
      <w:bookmarkEnd w:id="46"/>
      <w:bookmarkEnd w:id="47"/>
      <w:bookmarkEnd w:id="48"/>
    </w:p>
    <w:p w14:paraId="03693098"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i/>
          <w:iCs/>
          <w:sz w:val="28"/>
          <w:szCs w:val="28"/>
        </w:rPr>
        <w:t>Завдання</w:t>
      </w:r>
      <w:r w:rsidRPr="00D44AF1">
        <w:rPr>
          <w:rFonts w:ascii="Georgia" w:hAnsi="Georgia"/>
          <w:sz w:val="28"/>
          <w:szCs w:val="28"/>
        </w:rPr>
        <w:t xml:space="preserve"> 1. Аналітичне</w:t>
      </w:r>
    </w:p>
    <w:p w14:paraId="7579E718"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sz w:val="28"/>
          <w:szCs w:val="28"/>
        </w:rPr>
        <w:t>Охарактеризуйте особливості вед</w:t>
      </w:r>
      <w:r w:rsidRPr="00D44AF1">
        <w:rPr>
          <w:rFonts w:ascii="Georgia" w:hAnsi="Georgia"/>
          <w:sz w:val="28"/>
          <w:szCs w:val="28"/>
        </w:rPr>
        <w:t>ення інформаційної війни в умовах глобальних інформаційних мереж та Інтернету. Опишіть роль електронної війни у сучасних конфліктах.</w:t>
      </w:r>
    </w:p>
    <w:p w14:paraId="60A3868B"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i/>
          <w:iCs/>
          <w:sz w:val="28"/>
          <w:szCs w:val="28"/>
        </w:rPr>
        <w:t>Завдання</w:t>
      </w:r>
      <w:r w:rsidRPr="00D44AF1">
        <w:rPr>
          <w:rFonts w:ascii="Georgia" w:hAnsi="Georgia"/>
          <w:sz w:val="28"/>
          <w:szCs w:val="28"/>
        </w:rPr>
        <w:t xml:space="preserve"> 2. Ситуаційне</w:t>
      </w:r>
    </w:p>
    <w:p w14:paraId="7C6D6207"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sz w:val="28"/>
          <w:szCs w:val="28"/>
        </w:rPr>
        <w:t>Ситуація: Під час міжнародного конфлікту хакерські атаки блокують вебсайти та інформаційні ресурси д</w:t>
      </w:r>
      <w:r w:rsidRPr="00D44AF1">
        <w:rPr>
          <w:rFonts w:ascii="Georgia" w:hAnsi="Georgia"/>
          <w:sz w:val="28"/>
          <w:szCs w:val="28"/>
        </w:rPr>
        <w:t>ержавних установ, одночасно поширюються фейкові новини через соцмережі.</w:t>
      </w:r>
    </w:p>
    <w:p w14:paraId="0B569717" w14:textId="77777777" w:rsidR="00A4452C" w:rsidRPr="00D44AF1" w:rsidRDefault="008756B0" w:rsidP="00D44AF1">
      <w:pPr>
        <w:tabs>
          <w:tab w:val="left" w:pos="0"/>
        </w:tabs>
        <w:spacing w:before="240" w:after="240"/>
        <w:jc w:val="both"/>
        <w:rPr>
          <w:rFonts w:ascii="Georgia" w:hAnsi="Georgia"/>
          <w:sz w:val="28"/>
          <w:szCs w:val="28"/>
        </w:rPr>
      </w:pPr>
      <w:r w:rsidRPr="00D44AF1">
        <w:rPr>
          <w:rFonts w:ascii="Georgia" w:hAnsi="Georgia"/>
          <w:sz w:val="28"/>
          <w:szCs w:val="28"/>
        </w:rPr>
        <w:t>Завдання:</w:t>
      </w:r>
    </w:p>
    <w:p w14:paraId="13EEFA3E" w14:textId="77777777" w:rsidR="00A4452C" w:rsidRPr="00D44AF1" w:rsidRDefault="008756B0" w:rsidP="00D44AF1">
      <w:pPr>
        <w:numPr>
          <w:ilvl w:val="0"/>
          <w:numId w:val="2"/>
        </w:numPr>
        <w:tabs>
          <w:tab w:val="left" w:pos="0"/>
        </w:tabs>
        <w:spacing w:before="480"/>
        <w:rPr>
          <w:rFonts w:ascii="Georgia" w:hAnsi="Georgia"/>
          <w:sz w:val="28"/>
          <w:szCs w:val="28"/>
        </w:rPr>
      </w:pPr>
      <w:r w:rsidRPr="00D44AF1">
        <w:rPr>
          <w:rFonts w:ascii="Georgia" w:hAnsi="Georgia"/>
          <w:sz w:val="28"/>
          <w:szCs w:val="28"/>
        </w:rPr>
        <w:t>Визначте тип інформаційної операції.</w:t>
      </w:r>
    </w:p>
    <w:p w14:paraId="5202C86E" w14:textId="77777777" w:rsidR="00A4452C" w:rsidRPr="00D44AF1" w:rsidRDefault="008756B0" w:rsidP="00D44AF1">
      <w:pPr>
        <w:numPr>
          <w:ilvl w:val="0"/>
          <w:numId w:val="2"/>
        </w:numPr>
        <w:tabs>
          <w:tab w:val="left" w:pos="0"/>
        </w:tabs>
        <w:rPr>
          <w:rFonts w:ascii="Georgia" w:hAnsi="Georgia"/>
          <w:sz w:val="28"/>
          <w:szCs w:val="28"/>
        </w:rPr>
      </w:pPr>
      <w:r w:rsidRPr="00D44AF1">
        <w:rPr>
          <w:rFonts w:ascii="Georgia" w:hAnsi="Georgia"/>
          <w:sz w:val="28"/>
          <w:szCs w:val="28"/>
        </w:rPr>
        <w:t>Які методи інформаційно-психологічного впливу застосовуються</w:t>
      </w:r>
    </w:p>
    <w:p w14:paraId="4FD00EBC" w14:textId="77777777" w:rsidR="00A4452C" w:rsidRPr="00D44AF1" w:rsidRDefault="008756B0" w:rsidP="00D44AF1">
      <w:pPr>
        <w:numPr>
          <w:ilvl w:val="0"/>
          <w:numId w:val="2"/>
        </w:numPr>
        <w:tabs>
          <w:tab w:val="left" w:pos="0"/>
        </w:tabs>
        <w:spacing w:after="480"/>
        <w:rPr>
          <w:rFonts w:ascii="Georgia" w:hAnsi="Georgia"/>
          <w:sz w:val="28"/>
          <w:szCs w:val="28"/>
        </w:rPr>
      </w:pPr>
      <w:r w:rsidRPr="00D44AF1">
        <w:rPr>
          <w:rFonts w:ascii="Georgia" w:hAnsi="Georgia"/>
          <w:sz w:val="28"/>
          <w:szCs w:val="28"/>
        </w:rPr>
        <w:t>Запропонуйте заходи захисту та протидії.</w:t>
      </w:r>
    </w:p>
    <w:p w14:paraId="7BD215EA" w14:textId="77777777" w:rsidR="00A4452C" w:rsidRPr="00D44AF1" w:rsidRDefault="008756B0" w:rsidP="00D44AF1">
      <w:pPr>
        <w:pStyle w:val="3"/>
        <w:keepNext w:val="0"/>
        <w:keepLines w:val="0"/>
        <w:tabs>
          <w:tab w:val="left" w:pos="0"/>
        </w:tabs>
        <w:spacing w:before="280"/>
        <w:jc w:val="both"/>
        <w:rPr>
          <w:rFonts w:ascii="Georgia" w:eastAsia="Times New Roman" w:hAnsi="Georgia" w:cs="Times New Roman"/>
          <w:b/>
          <w:bCs/>
          <w:color w:val="000000"/>
          <w:sz w:val="26"/>
          <w:szCs w:val="26"/>
        </w:rPr>
      </w:pPr>
      <w:bookmarkStart w:id="49" w:name="_heading=h.7lli01261a7c" w:colFirst="0" w:colLast="0"/>
      <w:bookmarkStart w:id="50" w:name="_Toc220930811"/>
      <w:bookmarkStart w:id="51" w:name="_Toc220931406"/>
      <w:bookmarkStart w:id="52" w:name="_Toc220931678"/>
      <w:bookmarkEnd w:id="49"/>
      <w:r w:rsidRPr="00D44AF1">
        <w:rPr>
          <w:rFonts w:ascii="Georgia" w:eastAsia="Times New Roman" w:hAnsi="Georgia" w:cs="Times New Roman"/>
          <w:b/>
          <w:bCs/>
          <w:color w:val="000000"/>
          <w:sz w:val="26"/>
          <w:szCs w:val="26"/>
        </w:rPr>
        <w:t>Тестові завдання</w:t>
      </w:r>
      <w:bookmarkEnd w:id="50"/>
      <w:bookmarkEnd w:id="51"/>
      <w:bookmarkEnd w:id="52"/>
    </w:p>
    <w:p w14:paraId="459FA71F" w14:textId="77777777" w:rsidR="00A4452C" w:rsidRPr="00D44AF1" w:rsidRDefault="008756B0" w:rsidP="00D44AF1">
      <w:pPr>
        <w:numPr>
          <w:ilvl w:val="0"/>
          <w:numId w:val="5"/>
        </w:numPr>
        <w:tabs>
          <w:tab w:val="left" w:pos="0"/>
        </w:tabs>
        <w:spacing w:before="480"/>
        <w:rPr>
          <w:rFonts w:ascii="Georgia" w:hAnsi="Georgia"/>
          <w:sz w:val="28"/>
          <w:szCs w:val="28"/>
        </w:rPr>
      </w:pPr>
      <w:r w:rsidRPr="00D44AF1">
        <w:rPr>
          <w:rFonts w:ascii="Georgia" w:hAnsi="Georgia"/>
          <w:sz w:val="28"/>
          <w:szCs w:val="28"/>
        </w:rPr>
        <w:t>Електронна війна н</w:t>
      </w:r>
      <w:r w:rsidRPr="00D44AF1">
        <w:rPr>
          <w:rFonts w:ascii="Georgia" w:hAnsi="Georgia"/>
          <w:sz w:val="28"/>
          <w:szCs w:val="28"/>
        </w:rPr>
        <w:t>асамперед пов’язана з:</w:t>
      </w:r>
      <w:r w:rsidRPr="00D44AF1">
        <w:rPr>
          <w:rFonts w:ascii="Georgia" w:hAnsi="Georgia"/>
          <w:sz w:val="28"/>
          <w:szCs w:val="28"/>
        </w:rPr>
        <w:br/>
        <w:t xml:space="preserve"> а) друкованими ЗМІ</w:t>
      </w:r>
      <w:r w:rsidRPr="00D44AF1">
        <w:rPr>
          <w:rFonts w:ascii="Georgia" w:hAnsi="Georgia"/>
          <w:sz w:val="28"/>
          <w:szCs w:val="28"/>
        </w:rPr>
        <w:br/>
        <w:t xml:space="preserve"> б) використанням радіоелектронних і цифрових технологій</w:t>
      </w:r>
      <w:r w:rsidRPr="00D44AF1">
        <w:rPr>
          <w:rFonts w:ascii="Georgia" w:hAnsi="Georgia"/>
          <w:sz w:val="28"/>
          <w:szCs w:val="28"/>
        </w:rPr>
        <w:br/>
        <w:t xml:space="preserve"> в) дипломатичними методами</w:t>
      </w:r>
      <w:r w:rsidRPr="00D44AF1">
        <w:rPr>
          <w:rFonts w:ascii="Georgia" w:hAnsi="Georgia"/>
          <w:sz w:val="28"/>
          <w:szCs w:val="28"/>
        </w:rPr>
        <w:br/>
        <w:t xml:space="preserve"> г) історичними формами пропаганди</w:t>
      </w:r>
      <w:r w:rsidRPr="00D44AF1">
        <w:rPr>
          <w:rFonts w:ascii="Georgia" w:hAnsi="Georgia"/>
          <w:sz w:val="28"/>
          <w:szCs w:val="28"/>
        </w:rPr>
        <w:br/>
      </w:r>
    </w:p>
    <w:p w14:paraId="18DB2682" w14:textId="77777777" w:rsidR="00A4452C" w:rsidRPr="00D44AF1" w:rsidRDefault="008756B0" w:rsidP="00D44AF1">
      <w:pPr>
        <w:numPr>
          <w:ilvl w:val="0"/>
          <w:numId w:val="5"/>
        </w:numPr>
        <w:tabs>
          <w:tab w:val="left" w:pos="0"/>
        </w:tabs>
        <w:rPr>
          <w:rFonts w:ascii="Georgia" w:hAnsi="Georgia"/>
          <w:sz w:val="28"/>
          <w:szCs w:val="28"/>
        </w:rPr>
      </w:pPr>
      <w:r w:rsidRPr="00D44AF1">
        <w:rPr>
          <w:rFonts w:ascii="Georgia" w:hAnsi="Georgia"/>
          <w:sz w:val="28"/>
          <w:szCs w:val="28"/>
        </w:rPr>
        <w:t>Глобальні інформаційні мережі дозволяють:</w:t>
      </w:r>
      <w:r w:rsidRPr="00D44AF1">
        <w:rPr>
          <w:rFonts w:ascii="Georgia" w:hAnsi="Georgia"/>
          <w:sz w:val="28"/>
          <w:szCs w:val="28"/>
        </w:rPr>
        <w:br/>
        <w:t xml:space="preserve"> а) обмежити доступ до інформації</w:t>
      </w:r>
      <w:r w:rsidRPr="00D44AF1">
        <w:rPr>
          <w:rFonts w:ascii="Georgia" w:hAnsi="Georgia"/>
          <w:sz w:val="28"/>
          <w:szCs w:val="28"/>
        </w:rPr>
        <w:br/>
      </w:r>
      <w:r w:rsidRPr="00D44AF1">
        <w:rPr>
          <w:rFonts w:ascii="Georgia" w:hAnsi="Georgia"/>
          <w:sz w:val="28"/>
          <w:szCs w:val="28"/>
        </w:rPr>
        <w:t xml:space="preserve"> б) прискорити поширення інформаційного вплив</w:t>
      </w:r>
      <w:r w:rsidRPr="00D44AF1">
        <w:rPr>
          <w:rFonts w:ascii="Georgia" w:hAnsi="Georgia"/>
          <w:sz w:val="28"/>
          <w:szCs w:val="28"/>
        </w:rPr>
        <w:br/>
        <w:t xml:space="preserve"> в) зменшити роль інформації</w:t>
      </w:r>
      <w:r w:rsidRPr="00D44AF1">
        <w:rPr>
          <w:rFonts w:ascii="Georgia" w:hAnsi="Georgia"/>
          <w:sz w:val="28"/>
          <w:szCs w:val="28"/>
        </w:rPr>
        <w:br/>
        <w:t xml:space="preserve"> г) унеможливити маніпуляції</w:t>
      </w:r>
      <w:r w:rsidRPr="00D44AF1">
        <w:rPr>
          <w:rFonts w:ascii="Georgia" w:hAnsi="Georgia"/>
          <w:sz w:val="28"/>
          <w:szCs w:val="28"/>
        </w:rPr>
        <w:br/>
      </w:r>
    </w:p>
    <w:p w14:paraId="2A60FF54" w14:textId="77777777" w:rsidR="00A4452C" w:rsidRPr="00D44AF1" w:rsidRDefault="008756B0" w:rsidP="00D44AF1">
      <w:pPr>
        <w:numPr>
          <w:ilvl w:val="0"/>
          <w:numId w:val="5"/>
        </w:numPr>
        <w:tabs>
          <w:tab w:val="left" w:pos="0"/>
        </w:tabs>
        <w:rPr>
          <w:rFonts w:ascii="Georgia" w:hAnsi="Georgia"/>
          <w:sz w:val="28"/>
          <w:szCs w:val="28"/>
        </w:rPr>
      </w:pPr>
      <w:r w:rsidRPr="00D44AF1">
        <w:rPr>
          <w:rFonts w:ascii="Georgia" w:hAnsi="Georgia"/>
          <w:sz w:val="28"/>
          <w:szCs w:val="28"/>
        </w:rPr>
        <w:t>Інформаційні операції — це:</w:t>
      </w:r>
      <w:r w:rsidRPr="00D44AF1">
        <w:rPr>
          <w:rFonts w:ascii="Georgia" w:hAnsi="Georgia"/>
          <w:sz w:val="28"/>
          <w:szCs w:val="28"/>
        </w:rPr>
        <w:br/>
        <w:t xml:space="preserve"> а) випадкові інформаційні повідомлення</w:t>
      </w:r>
      <w:r w:rsidRPr="00D44AF1">
        <w:rPr>
          <w:rFonts w:ascii="Georgia" w:hAnsi="Georgia"/>
          <w:sz w:val="28"/>
          <w:szCs w:val="28"/>
        </w:rPr>
        <w:br/>
      </w:r>
      <w:r w:rsidRPr="00D44AF1">
        <w:rPr>
          <w:rFonts w:ascii="Georgia" w:hAnsi="Georgia"/>
          <w:sz w:val="28"/>
          <w:szCs w:val="28"/>
        </w:rPr>
        <w:br/>
        <w:t xml:space="preserve"> б) цілеспрямовані дії з використанням інформації для досягнення стратегічних ціле</w:t>
      </w:r>
      <w:r w:rsidRPr="00D44AF1">
        <w:rPr>
          <w:rFonts w:ascii="Georgia" w:hAnsi="Georgia"/>
          <w:sz w:val="28"/>
          <w:szCs w:val="28"/>
        </w:rPr>
        <w:t>й</w:t>
      </w:r>
      <w:r w:rsidRPr="00D44AF1">
        <w:rPr>
          <w:rFonts w:ascii="Georgia" w:hAnsi="Georgia"/>
          <w:sz w:val="28"/>
          <w:szCs w:val="28"/>
        </w:rPr>
        <w:br/>
        <w:t xml:space="preserve"> в) технічні збої в мережі</w:t>
      </w:r>
      <w:r w:rsidRPr="00D44AF1">
        <w:rPr>
          <w:rFonts w:ascii="Georgia" w:hAnsi="Georgia"/>
          <w:sz w:val="28"/>
          <w:szCs w:val="28"/>
        </w:rPr>
        <w:br/>
        <w:t xml:space="preserve"> г) виключно військові навчання</w:t>
      </w:r>
      <w:r w:rsidRPr="00D44AF1">
        <w:rPr>
          <w:rFonts w:ascii="Georgia" w:hAnsi="Georgia"/>
          <w:sz w:val="28"/>
          <w:szCs w:val="28"/>
        </w:rPr>
        <w:br/>
      </w:r>
    </w:p>
    <w:p w14:paraId="662FF289" w14:textId="77777777" w:rsidR="00A4452C" w:rsidRPr="00D44AF1" w:rsidRDefault="008756B0" w:rsidP="00D44AF1">
      <w:pPr>
        <w:numPr>
          <w:ilvl w:val="0"/>
          <w:numId w:val="5"/>
        </w:numPr>
        <w:tabs>
          <w:tab w:val="left" w:pos="0"/>
        </w:tabs>
        <w:rPr>
          <w:rFonts w:ascii="Georgia" w:hAnsi="Georgia"/>
          <w:sz w:val="28"/>
          <w:szCs w:val="28"/>
        </w:rPr>
      </w:pPr>
      <w:r w:rsidRPr="00D44AF1">
        <w:rPr>
          <w:rFonts w:ascii="Georgia" w:hAnsi="Georgia"/>
          <w:sz w:val="28"/>
          <w:szCs w:val="28"/>
        </w:rPr>
        <w:t>Інтернет у сучасній політиці виступає як:</w:t>
      </w:r>
      <w:r w:rsidRPr="00D44AF1">
        <w:rPr>
          <w:rFonts w:ascii="Georgia" w:hAnsi="Georgia"/>
          <w:sz w:val="28"/>
          <w:szCs w:val="28"/>
        </w:rPr>
        <w:br/>
        <w:t xml:space="preserve"> а) нейтральний простір</w:t>
      </w:r>
      <w:r w:rsidRPr="00D44AF1">
        <w:rPr>
          <w:rFonts w:ascii="Georgia" w:hAnsi="Georgia"/>
          <w:sz w:val="28"/>
          <w:szCs w:val="28"/>
        </w:rPr>
        <w:br/>
        <w:t xml:space="preserve"> б) допоміжний засіб комунікації</w:t>
      </w:r>
      <w:r w:rsidRPr="00D44AF1">
        <w:rPr>
          <w:rFonts w:ascii="Georgia" w:hAnsi="Georgia"/>
          <w:sz w:val="28"/>
          <w:szCs w:val="28"/>
        </w:rPr>
        <w:br/>
        <w:t xml:space="preserve"> в) інструмент інформаційно-психологічного впливу</w:t>
      </w:r>
      <w:r w:rsidRPr="00D44AF1">
        <w:rPr>
          <w:rFonts w:ascii="Georgia" w:hAnsi="Georgia"/>
          <w:sz w:val="28"/>
          <w:szCs w:val="28"/>
        </w:rPr>
        <w:br/>
        <w:t xml:space="preserve"> г) виключно освітній ресурс</w:t>
      </w:r>
      <w:r w:rsidRPr="00D44AF1">
        <w:rPr>
          <w:rFonts w:ascii="Georgia" w:hAnsi="Georgia"/>
          <w:sz w:val="28"/>
          <w:szCs w:val="28"/>
        </w:rPr>
        <w:br/>
      </w:r>
    </w:p>
    <w:p w14:paraId="58785460" w14:textId="77777777" w:rsidR="00A4452C" w:rsidRPr="00D44AF1" w:rsidRDefault="008756B0" w:rsidP="00D44AF1">
      <w:pPr>
        <w:numPr>
          <w:ilvl w:val="0"/>
          <w:numId w:val="5"/>
        </w:numPr>
        <w:tabs>
          <w:tab w:val="left" w:pos="0"/>
        </w:tabs>
        <w:spacing w:after="480"/>
        <w:rPr>
          <w:rFonts w:ascii="Georgia" w:hAnsi="Georgia"/>
          <w:sz w:val="28"/>
          <w:szCs w:val="28"/>
        </w:rPr>
      </w:pPr>
      <w:r w:rsidRPr="00D44AF1">
        <w:rPr>
          <w:rFonts w:ascii="Georgia" w:hAnsi="Georgia"/>
          <w:sz w:val="28"/>
          <w:szCs w:val="28"/>
        </w:rPr>
        <w:t>Комп’ютерні інф</w:t>
      </w:r>
      <w:r w:rsidRPr="00D44AF1">
        <w:rPr>
          <w:rFonts w:ascii="Georgia" w:hAnsi="Georgia"/>
          <w:sz w:val="28"/>
          <w:szCs w:val="28"/>
        </w:rPr>
        <w:t>ормаційні технології є важливими для сучасних армій, оскільки:</w:t>
      </w:r>
      <w:r w:rsidRPr="00D44AF1">
        <w:rPr>
          <w:rFonts w:ascii="Georgia" w:hAnsi="Georgia"/>
          <w:sz w:val="28"/>
          <w:szCs w:val="28"/>
        </w:rPr>
        <w:br/>
        <w:t xml:space="preserve"> а) не впливають на безпеку</w:t>
      </w:r>
      <w:r w:rsidRPr="00D44AF1">
        <w:rPr>
          <w:rFonts w:ascii="Georgia" w:hAnsi="Georgia"/>
          <w:sz w:val="28"/>
          <w:szCs w:val="28"/>
        </w:rPr>
        <w:br/>
        <w:t xml:space="preserve"> б) мають виключно цивільне призначення</w:t>
      </w:r>
      <w:r w:rsidRPr="00D44AF1">
        <w:rPr>
          <w:rFonts w:ascii="Georgia" w:hAnsi="Georgia"/>
          <w:sz w:val="28"/>
          <w:szCs w:val="28"/>
        </w:rPr>
        <w:br/>
        <w:t xml:space="preserve"> в) визначають ефективність управління та вразливість систем</w:t>
      </w:r>
      <w:r w:rsidRPr="00D44AF1">
        <w:rPr>
          <w:rFonts w:ascii="Georgia" w:hAnsi="Georgia"/>
          <w:sz w:val="28"/>
          <w:szCs w:val="28"/>
        </w:rPr>
        <w:br/>
        <w:t xml:space="preserve"> г) замінюють всі інші види озброєння</w:t>
      </w:r>
    </w:p>
    <w:p w14:paraId="1B49C237" w14:textId="77777777" w:rsidR="00A4452C" w:rsidRPr="00D44AF1" w:rsidRDefault="008756B0" w:rsidP="00D44AF1">
      <w:pPr>
        <w:pStyle w:val="2"/>
        <w:keepNext w:val="0"/>
        <w:keepLines w:val="0"/>
        <w:tabs>
          <w:tab w:val="left" w:pos="0"/>
        </w:tabs>
        <w:spacing w:before="360"/>
        <w:jc w:val="center"/>
        <w:rPr>
          <w:rFonts w:ascii="Georgia" w:eastAsia="Times New Roman" w:hAnsi="Georgia" w:cs="Times New Roman"/>
          <w:b/>
          <w:bCs/>
          <w:color w:val="000000"/>
          <w:sz w:val="28"/>
          <w:szCs w:val="28"/>
        </w:rPr>
      </w:pPr>
      <w:bookmarkStart w:id="53" w:name="_heading=h.r5ooulm3uadu" w:colFirst="0" w:colLast="0"/>
      <w:bookmarkStart w:id="54" w:name="_Toc220930812"/>
      <w:bookmarkStart w:id="55" w:name="_Toc220931407"/>
      <w:bookmarkStart w:id="56" w:name="_Toc220931679"/>
      <w:bookmarkEnd w:id="53"/>
      <w:r w:rsidRPr="00D44AF1">
        <w:rPr>
          <w:rFonts w:ascii="Georgia" w:eastAsia="Times New Roman" w:hAnsi="Georgia" w:cs="Times New Roman"/>
          <w:b/>
          <w:bCs/>
          <w:color w:val="000000"/>
          <w:sz w:val="28"/>
          <w:szCs w:val="28"/>
        </w:rPr>
        <w:t>Тема 4. Національна безпек</w:t>
      </w:r>
      <w:r w:rsidRPr="00D44AF1">
        <w:rPr>
          <w:rFonts w:ascii="Georgia" w:eastAsia="Times New Roman" w:hAnsi="Georgia" w:cs="Times New Roman"/>
          <w:b/>
          <w:bCs/>
          <w:color w:val="000000"/>
          <w:sz w:val="28"/>
          <w:szCs w:val="28"/>
        </w:rPr>
        <w:t>а в умовах інформаційної війни</w:t>
      </w:r>
      <w:bookmarkEnd w:id="54"/>
      <w:bookmarkEnd w:id="55"/>
      <w:bookmarkEnd w:id="56"/>
    </w:p>
    <w:p w14:paraId="77AC7B90"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57" w:name="_heading=h.ahvtj9xzsk8b" w:colFirst="0" w:colLast="0"/>
      <w:bookmarkStart w:id="58" w:name="_Toc220930813"/>
      <w:bookmarkStart w:id="59" w:name="_Toc220931408"/>
      <w:bookmarkStart w:id="60" w:name="_Toc220931680"/>
      <w:bookmarkEnd w:id="57"/>
      <w:r w:rsidRPr="00D44AF1">
        <w:rPr>
          <w:rFonts w:ascii="Georgia" w:eastAsia="Times New Roman" w:hAnsi="Georgia" w:cs="Times New Roman"/>
          <w:b/>
          <w:bCs/>
          <w:color w:val="000000"/>
          <w:sz w:val="26"/>
          <w:szCs w:val="26"/>
        </w:rPr>
        <w:t>Письмові завдання</w:t>
      </w:r>
      <w:bookmarkEnd w:id="58"/>
      <w:bookmarkEnd w:id="59"/>
      <w:bookmarkEnd w:id="60"/>
    </w:p>
    <w:p w14:paraId="2F0D3D5F"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Завдання 1.</w:t>
      </w:r>
      <w:r w:rsidRPr="00D44AF1">
        <w:rPr>
          <w:rFonts w:ascii="Georgia" w:hAnsi="Georgia"/>
          <w:sz w:val="28"/>
          <w:szCs w:val="28"/>
        </w:rPr>
        <w:t xml:space="preserve"> Аналітичне</w:t>
      </w:r>
    </w:p>
    <w:p w14:paraId="29F83B4E"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Охарактеризуйте поняття «національна безпека» та її складові (державна, економічна, суспільна, військова, екологічна, інформаційна). Проаналізуйте взаємозв’язок інформаційної безпеки з</w:t>
      </w:r>
      <w:r w:rsidRPr="00D44AF1">
        <w:rPr>
          <w:rFonts w:ascii="Georgia" w:hAnsi="Georgia"/>
          <w:sz w:val="28"/>
          <w:szCs w:val="28"/>
        </w:rPr>
        <w:t xml:space="preserve"> іншими видами безпеки.</w:t>
      </w:r>
    </w:p>
    <w:p w14:paraId="3307F85A"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 xml:space="preserve">Завдання 2. </w:t>
      </w:r>
      <w:r w:rsidRPr="00D44AF1">
        <w:rPr>
          <w:rFonts w:ascii="Georgia" w:hAnsi="Georgia"/>
          <w:sz w:val="28"/>
          <w:szCs w:val="28"/>
        </w:rPr>
        <w:t>Ситуаційне</w:t>
      </w:r>
    </w:p>
    <w:p w14:paraId="53CF6671"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Ситуація: Відбувається масове поширення фейкових новин про законодавчі зміни в країні, що спричиняє паніку серед громадян та масові протести.</w:t>
      </w:r>
    </w:p>
    <w:p w14:paraId="5699DD68"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Завдання:</w:t>
      </w:r>
    </w:p>
    <w:p w14:paraId="67CFCF3F" w14:textId="77777777" w:rsidR="00A4452C" w:rsidRPr="00D44AF1" w:rsidRDefault="008756B0" w:rsidP="00D44AF1">
      <w:pPr>
        <w:numPr>
          <w:ilvl w:val="0"/>
          <w:numId w:val="27"/>
        </w:numPr>
        <w:tabs>
          <w:tab w:val="left" w:pos="0"/>
        </w:tabs>
        <w:spacing w:before="480"/>
        <w:rPr>
          <w:rFonts w:ascii="Georgia" w:hAnsi="Georgia"/>
          <w:sz w:val="28"/>
          <w:szCs w:val="28"/>
        </w:rPr>
      </w:pPr>
      <w:r w:rsidRPr="00D44AF1">
        <w:rPr>
          <w:rFonts w:ascii="Georgia" w:hAnsi="Georgia"/>
          <w:sz w:val="28"/>
          <w:szCs w:val="28"/>
        </w:rPr>
        <w:t>Визначте тип загрози національній безпеці.</w:t>
      </w:r>
    </w:p>
    <w:p w14:paraId="2A4E9661" w14:textId="77777777" w:rsidR="00A4452C" w:rsidRPr="00D44AF1" w:rsidRDefault="008756B0" w:rsidP="00D44AF1">
      <w:pPr>
        <w:numPr>
          <w:ilvl w:val="0"/>
          <w:numId w:val="27"/>
        </w:numPr>
        <w:tabs>
          <w:tab w:val="left" w:pos="0"/>
        </w:tabs>
        <w:rPr>
          <w:rFonts w:ascii="Georgia" w:hAnsi="Georgia"/>
          <w:sz w:val="28"/>
          <w:szCs w:val="28"/>
        </w:rPr>
      </w:pPr>
      <w:r w:rsidRPr="00D44AF1">
        <w:rPr>
          <w:rFonts w:ascii="Georgia" w:hAnsi="Georgia"/>
          <w:sz w:val="28"/>
          <w:szCs w:val="28"/>
        </w:rPr>
        <w:t xml:space="preserve">Опишіть </w:t>
      </w:r>
      <w:r w:rsidRPr="00D44AF1">
        <w:rPr>
          <w:rFonts w:ascii="Georgia" w:hAnsi="Georgia"/>
          <w:sz w:val="28"/>
          <w:szCs w:val="28"/>
        </w:rPr>
        <w:t>можливі наслідки для духовного життя та прав громадян.</w:t>
      </w:r>
    </w:p>
    <w:p w14:paraId="23EBCFB2" w14:textId="77777777" w:rsidR="00A4452C" w:rsidRPr="00D44AF1" w:rsidRDefault="008756B0" w:rsidP="00D44AF1">
      <w:pPr>
        <w:numPr>
          <w:ilvl w:val="0"/>
          <w:numId w:val="27"/>
        </w:numPr>
        <w:tabs>
          <w:tab w:val="left" w:pos="0"/>
        </w:tabs>
        <w:spacing w:after="480"/>
        <w:rPr>
          <w:rFonts w:ascii="Georgia" w:hAnsi="Georgia"/>
          <w:sz w:val="28"/>
          <w:szCs w:val="28"/>
        </w:rPr>
      </w:pPr>
      <w:r w:rsidRPr="00D44AF1">
        <w:rPr>
          <w:rFonts w:ascii="Georgia" w:hAnsi="Georgia"/>
          <w:sz w:val="28"/>
          <w:szCs w:val="28"/>
        </w:rPr>
        <w:t>Запропонуйте заходи запобігання та ліквідації загроз.</w:t>
      </w:r>
    </w:p>
    <w:p w14:paraId="288BABF1"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61" w:name="_heading=h.q2zssghvod2f" w:colFirst="0" w:colLast="0"/>
      <w:bookmarkStart w:id="62" w:name="_Toc220930814"/>
      <w:bookmarkStart w:id="63" w:name="_Toc220931409"/>
      <w:bookmarkStart w:id="64" w:name="_Toc220931681"/>
      <w:bookmarkEnd w:id="61"/>
      <w:r w:rsidRPr="00D44AF1">
        <w:rPr>
          <w:rFonts w:ascii="Georgia" w:eastAsia="Times New Roman" w:hAnsi="Georgia" w:cs="Times New Roman"/>
          <w:b/>
          <w:bCs/>
          <w:color w:val="000000"/>
          <w:sz w:val="26"/>
          <w:szCs w:val="26"/>
        </w:rPr>
        <w:t>Тестові завдання</w:t>
      </w:r>
      <w:bookmarkEnd w:id="62"/>
      <w:bookmarkEnd w:id="63"/>
      <w:bookmarkEnd w:id="64"/>
    </w:p>
    <w:p w14:paraId="115012F2" w14:textId="77777777" w:rsidR="00A4452C" w:rsidRPr="00D44AF1" w:rsidRDefault="008756B0" w:rsidP="00D44AF1">
      <w:pPr>
        <w:numPr>
          <w:ilvl w:val="0"/>
          <w:numId w:val="32"/>
        </w:numPr>
        <w:tabs>
          <w:tab w:val="left" w:pos="0"/>
        </w:tabs>
        <w:spacing w:before="480"/>
        <w:rPr>
          <w:rFonts w:ascii="Georgia" w:hAnsi="Georgia"/>
          <w:sz w:val="28"/>
          <w:szCs w:val="28"/>
        </w:rPr>
      </w:pPr>
      <w:r w:rsidRPr="00D44AF1">
        <w:rPr>
          <w:rFonts w:ascii="Georgia" w:hAnsi="Georgia"/>
          <w:sz w:val="28"/>
          <w:szCs w:val="28"/>
        </w:rPr>
        <w:t>Інформаційна безпека є складовою:</w:t>
      </w:r>
      <w:r w:rsidRPr="00D44AF1">
        <w:rPr>
          <w:rFonts w:ascii="Georgia" w:hAnsi="Georgia"/>
          <w:sz w:val="28"/>
          <w:szCs w:val="28"/>
        </w:rPr>
        <w:br/>
        <w:t xml:space="preserve"> а) економічної безпеки</w:t>
      </w:r>
      <w:r w:rsidRPr="00D44AF1">
        <w:rPr>
          <w:rFonts w:ascii="Georgia" w:hAnsi="Georgia"/>
          <w:sz w:val="28"/>
          <w:szCs w:val="28"/>
        </w:rPr>
        <w:br/>
        <w:t xml:space="preserve"> б) національної безпеки</w:t>
      </w:r>
      <w:r w:rsidRPr="00D44AF1">
        <w:rPr>
          <w:rFonts w:ascii="Georgia" w:hAnsi="Georgia"/>
          <w:sz w:val="28"/>
          <w:szCs w:val="28"/>
        </w:rPr>
        <w:br/>
        <w:t xml:space="preserve"> в) військової безпеки</w:t>
      </w:r>
      <w:r w:rsidRPr="00D44AF1">
        <w:rPr>
          <w:rFonts w:ascii="Georgia" w:hAnsi="Georgia"/>
          <w:sz w:val="28"/>
          <w:szCs w:val="28"/>
        </w:rPr>
        <w:br/>
        <w:t xml:space="preserve"> г) екологічної безпеки</w:t>
      </w:r>
      <w:r w:rsidRPr="00D44AF1">
        <w:rPr>
          <w:rFonts w:ascii="Georgia" w:hAnsi="Georgia"/>
          <w:sz w:val="28"/>
          <w:szCs w:val="28"/>
        </w:rPr>
        <w:br/>
      </w:r>
    </w:p>
    <w:p w14:paraId="47F391F3" w14:textId="77777777" w:rsidR="00A4452C" w:rsidRPr="00D44AF1" w:rsidRDefault="008756B0" w:rsidP="00D44AF1">
      <w:pPr>
        <w:numPr>
          <w:ilvl w:val="0"/>
          <w:numId w:val="32"/>
        </w:numPr>
        <w:tabs>
          <w:tab w:val="left" w:pos="0"/>
        </w:tabs>
        <w:rPr>
          <w:rFonts w:ascii="Georgia" w:hAnsi="Georgia"/>
          <w:sz w:val="28"/>
          <w:szCs w:val="28"/>
        </w:rPr>
      </w:pPr>
      <w:r w:rsidRPr="00D44AF1">
        <w:rPr>
          <w:rFonts w:ascii="Georgia" w:hAnsi="Georgia"/>
          <w:sz w:val="28"/>
          <w:szCs w:val="28"/>
        </w:rPr>
        <w:t>До внутрішніх загроз інформаційній безпеці належить:</w:t>
      </w:r>
      <w:r w:rsidRPr="00D44AF1">
        <w:rPr>
          <w:rFonts w:ascii="Georgia" w:hAnsi="Georgia"/>
          <w:sz w:val="28"/>
          <w:szCs w:val="28"/>
        </w:rPr>
        <w:br/>
        <w:t xml:space="preserve"> а) кібератаки з-за кордону</w:t>
      </w:r>
      <w:r w:rsidRPr="00D44AF1">
        <w:rPr>
          <w:rFonts w:ascii="Georgia" w:hAnsi="Georgia"/>
          <w:sz w:val="28"/>
          <w:szCs w:val="28"/>
        </w:rPr>
        <w:br/>
        <w:t xml:space="preserve"> б) поширення дезінформації всередині держави</w:t>
      </w:r>
      <w:r w:rsidRPr="00D44AF1">
        <w:rPr>
          <w:rFonts w:ascii="Georgia" w:hAnsi="Georgia"/>
          <w:sz w:val="28"/>
          <w:szCs w:val="28"/>
        </w:rPr>
        <w:br/>
        <w:t xml:space="preserve"> в) вплив міжнародних організацій</w:t>
      </w:r>
      <w:r w:rsidRPr="00D44AF1">
        <w:rPr>
          <w:rFonts w:ascii="Georgia" w:hAnsi="Georgia"/>
          <w:sz w:val="28"/>
          <w:szCs w:val="28"/>
        </w:rPr>
        <w:br/>
        <w:t xml:space="preserve"> г) природні катастрофи</w:t>
      </w:r>
      <w:r w:rsidRPr="00D44AF1">
        <w:rPr>
          <w:rFonts w:ascii="Georgia" w:hAnsi="Georgia"/>
          <w:sz w:val="28"/>
          <w:szCs w:val="28"/>
        </w:rPr>
        <w:br/>
      </w:r>
    </w:p>
    <w:p w14:paraId="6632EE6B" w14:textId="77777777" w:rsidR="00A4452C" w:rsidRPr="00D44AF1" w:rsidRDefault="008756B0" w:rsidP="00D44AF1">
      <w:pPr>
        <w:numPr>
          <w:ilvl w:val="0"/>
          <w:numId w:val="32"/>
        </w:numPr>
        <w:tabs>
          <w:tab w:val="left" w:pos="0"/>
        </w:tabs>
        <w:rPr>
          <w:rFonts w:ascii="Georgia" w:hAnsi="Georgia"/>
          <w:sz w:val="28"/>
          <w:szCs w:val="28"/>
        </w:rPr>
      </w:pPr>
      <w:r w:rsidRPr="00D44AF1">
        <w:rPr>
          <w:rFonts w:ascii="Georgia" w:hAnsi="Georgia"/>
          <w:sz w:val="28"/>
          <w:szCs w:val="28"/>
        </w:rPr>
        <w:t>Державна мова є важливим елементом:</w:t>
      </w:r>
      <w:r w:rsidRPr="00D44AF1">
        <w:rPr>
          <w:rFonts w:ascii="Georgia" w:hAnsi="Georgia"/>
          <w:sz w:val="28"/>
          <w:szCs w:val="28"/>
        </w:rPr>
        <w:br/>
        <w:t xml:space="preserve"> а) економічної політики</w:t>
      </w:r>
      <w:r w:rsidRPr="00D44AF1">
        <w:rPr>
          <w:rFonts w:ascii="Georgia" w:hAnsi="Georgia"/>
          <w:sz w:val="28"/>
          <w:szCs w:val="28"/>
        </w:rPr>
        <w:br/>
        <w:t xml:space="preserve"> б) наці</w:t>
      </w:r>
      <w:r w:rsidRPr="00D44AF1">
        <w:rPr>
          <w:rFonts w:ascii="Georgia" w:hAnsi="Georgia"/>
          <w:sz w:val="28"/>
          <w:szCs w:val="28"/>
        </w:rPr>
        <w:t>ональної безпеки</w:t>
      </w:r>
      <w:r w:rsidRPr="00D44AF1">
        <w:rPr>
          <w:rFonts w:ascii="Georgia" w:hAnsi="Georgia"/>
          <w:sz w:val="28"/>
          <w:szCs w:val="28"/>
        </w:rPr>
        <w:br/>
        <w:t xml:space="preserve"> в) комунікаційної стратегії ЗМІ</w:t>
      </w:r>
      <w:r w:rsidRPr="00D44AF1">
        <w:rPr>
          <w:rFonts w:ascii="Georgia" w:hAnsi="Georgia"/>
          <w:sz w:val="28"/>
          <w:szCs w:val="28"/>
        </w:rPr>
        <w:br/>
        <w:t xml:space="preserve"> г) зовнішньої торгівлі</w:t>
      </w:r>
      <w:r w:rsidRPr="00D44AF1">
        <w:rPr>
          <w:rFonts w:ascii="Georgia" w:hAnsi="Georgia"/>
          <w:sz w:val="28"/>
          <w:szCs w:val="28"/>
        </w:rPr>
        <w:br/>
      </w:r>
    </w:p>
    <w:p w14:paraId="4AF1623A" w14:textId="77777777" w:rsidR="00A4452C" w:rsidRPr="00D44AF1" w:rsidRDefault="008756B0" w:rsidP="00D44AF1">
      <w:pPr>
        <w:numPr>
          <w:ilvl w:val="0"/>
          <w:numId w:val="32"/>
        </w:numPr>
        <w:tabs>
          <w:tab w:val="left" w:pos="0"/>
        </w:tabs>
        <w:rPr>
          <w:rFonts w:ascii="Georgia" w:hAnsi="Georgia"/>
          <w:sz w:val="28"/>
          <w:szCs w:val="28"/>
        </w:rPr>
      </w:pPr>
      <w:r w:rsidRPr="00D44AF1">
        <w:rPr>
          <w:rFonts w:ascii="Georgia" w:hAnsi="Georgia"/>
          <w:sz w:val="28"/>
          <w:szCs w:val="28"/>
        </w:rPr>
        <w:t>Політика безпеки включає</w:t>
      </w:r>
      <w:r w:rsidRPr="00D44AF1">
        <w:rPr>
          <w:rFonts w:ascii="Georgia" w:hAnsi="Georgia"/>
          <w:sz w:val="28"/>
          <w:szCs w:val="28"/>
        </w:rPr>
        <w:br/>
        <w:t xml:space="preserve"> а) методи запобігання загрозам</w:t>
      </w:r>
      <w:r w:rsidRPr="00D44AF1">
        <w:rPr>
          <w:rFonts w:ascii="Georgia" w:hAnsi="Georgia"/>
          <w:sz w:val="28"/>
          <w:szCs w:val="28"/>
        </w:rPr>
        <w:br/>
        <w:t xml:space="preserve"> б) тільки військові дії</w:t>
      </w:r>
      <w:r w:rsidRPr="00D44AF1">
        <w:rPr>
          <w:rFonts w:ascii="Georgia" w:hAnsi="Georgia"/>
          <w:sz w:val="28"/>
          <w:szCs w:val="28"/>
        </w:rPr>
        <w:br/>
        <w:t xml:space="preserve"> в) технічні рішення в кібервійнах</w:t>
      </w:r>
      <w:r w:rsidRPr="00D44AF1">
        <w:rPr>
          <w:rFonts w:ascii="Georgia" w:hAnsi="Georgia"/>
          <w:sz w:val="28"/>
          <w:szCs w:val="28"/>
        </w:rPr>
        <w:br/>
        <w:t xml:space="preserve"> г) зовнішньополітичні угоди</w:t>
      </w:r>
      <w:r w:rsidRPr="00D44AF1">
        <w:rPr>
          <w:rFonts w:ascii="Georgia" w:hAnsi="Georgia"/>
          <w:sz w:val="28"/>
          <w:szCs w:val="28"/>
        </w:rPr>
        <w:br/>
      </w:r>
    </w:p>
    <w:p w14:paraId="29521F5E" w14:textId="77777777" w:rsidR="00A4452C" w:rsidRPr="00D44AF1" w:rsidRDefault="008756B0" w:rsidP="00D44AF1">
      <w:pPr>
        <w:numPr>
          <w:ilvl w:val="0"/>
          <w:numId w:val="32"/>
        </w:numPr>
        <w:tabs>
          <w:tab w:val="left" w:pos="0"/>
        </w:tabs>
        <w:spacing w:after="480"/>
        <w:rPr>
          <w:rFonts w:ascii="Georgia" w:hAnsi="Georgia"/>
          <w:sz w:val="28"/>
          <w:szCs w:val="28"/>
        </w:rPr>
      </w:pPr>
      <w:r w:rsidRPr="00D44AF1">
        <w:rPr>
          <w:rFonts w:ascii="Georgia" w:hAnsi="Georgia"/>
          <w:sz w:val="28"/>
          <w:szCs w:val="28"/>
        </w:rPr>
        <w:t>Основні джерела загроз інформаційн</w:t>
      </w:r>
      <w:r w:rsidRPr="00D44AF1">
        <w:rPr>
          <w:rFonts w:ascii="Georgia" w:hAnsi="Georgia"/>
          <w:sz w:val="28"/>
          <w:szCs w:val="28"/>
        </w:rPr>
        <w:t>ій безпеці:</w:t>
      </w:r>
      <w:r w:rsidRPr="00D44AF1">
        <w:rPr>
          <w:rFonts w:ascii="Georgia" w:hAnsi="Georgia"/>
          <w:sz w:val="28"/>
          <w:szCs w:val="28"/>
        </w:rPr>
        <w:br/>
        <w:t xml:space="preserve"> а) державні інститути</w:t>
      </w:r>
      <w:r w:rsidRPr="00D44AF1">
        <w:rPr>
          <w:rFonts w:ascii="Georgia" w:hAnsi="Georgia"/>
          <w:sz w:val="28"/>
          <w:szCs w:val="28"/>
        </w:rPr>
        <w:br/>
        <w:t xml:space="preserve"> б) інформаційна експансія та пропаганда</w:t>
      </w:r>
      <w:r w:rsidRPr="00D44AF1">
        <w:rPr>
          <w:rFonts w:ascii="Georgia" w:hAnsi="Georgia"/>
          <w:sz w:val="28"/>
          <w:szCs w:val="28"/>
        </w:rPr>
        <w:br/>
        <w:t xml:space="preserve"> в) наукові дослідження</w:t>
      </w:r>
      <w:r w:rsidRPr="00D44AF1">
        <w:rPr>
          <w:rFonts w:ascii="Georgia" w:hAnsi="Georgia"/>
          <w:sz w:val="28"/>
          <w:szCs w:val="28"/>
        </w:rPr>
        <w:br/>
        <w:t xml:space="preserve"> г) природні катастрофи</w:t>
      </w:r>
    </w:p>
    <w:p w14:paraId="4E8A19E3" w14:textId="77777777" w:rsidR="00A4452C" w:rsidRPr="00D44AF1" w:rsidRDefault="008756B0" w:rsidP="00D44AF1">
      <w:pPr>
        <w:pStyle w:val="2"/>
        <w:keepNext w:val="0"/>
        <w:keepLines w:val="0"/>
        <w:tabs>
          <w:tab w:val="left" w:pos="0"/>
        </w:tabs>
        <w:spacing w:before="360"/>
        <w:jc w:val="center"/>
        <w:rPr>
          <w:rFonts w:ascii="Georgia" w:eastAsia="Times New Roman" w:hAnsi="Georgia" w:cs="Times New Roman"/>
          <w:b/>
          <w:bCs/>
          <w:color w:val="000000"/>
          <w:sz w:val="28"/>
          <w:szCs w:val="28"/>
        </w:rPr>
      </w:pPr>
      <w:bookmarkStart w:id="65" w:name="_heading=h.z5fqetyq4666" w:colFirst="0" w:colLast="0"/>
      <w:bookmarkStart w:id="66" w:name="_Toc220930815"/>
      <w:bookmarkStart w:id="67" w:name="_Toc220931410"/>
      <w:bookmarkStart w:id="68" w:name="_Toc220931682"/>
      <w:bookmarkEnd w:id="65"/>
      <w:r w:rsidRPr="00D44AF1">
        <w:rPr>
          <w:rFonts w:ascii="Georgia" w:eastAsia="Times New Roman" w:hAnsi="Georgia" w:cs="Times New Roman"/>
          <w:b/>
          <w:bCs/>
          <w:color w:val="000000"/>
          <w:sz w:val="28"/>
          <w:szCs w:val="28"/>
        </w:rPr>
        <w:t>Тема 5. Інформаційна безпека: підходи до концептуалізації та індикатори визначення</w:t>
      </w:r>
      <w:bookmarkEnd w:id="66"/>
      <w:bookmarkEnd w:id="67"/>
      <w:bookmarkEnd w:id="68"/>
    </w:p>
    <w:p w14:paraId="230FF0E9"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69" w:name="_heading=h.rw0jzvfmfrjb" w:colFirst="0" w:colLast="0"/>
      <w:bookmarkStart w:id="70" w:name="_Toc220930816"/>
      <w:bookmarkStart w:id="71" w:name="_Toc220931411"/>
      <w:bookmarkStart w:id="72" w:name="_Toc220931683"/>
      <w:bookmarkEnd w:id="69"/>
      <w:r w:rsidRPr="00D44AF1">
        <w:rPr>
          <w:rFonts w:ascii="Georgia" w:eastAsia="Times New Roman" w:hAnsi="Georgia" w:cs="Times New Roman"/>
          <w:b/>
          <w:bCs/>
          <w:color w:val="000000"/>
          <w:sz w:val="26"/>
          <w:szCs w:val="26"/>
        </w:rPr>
        <w:t>Письмові завдання</w:t>
      </w:r>
      <w:bookmarkEnd w:id="70"/>
      <w:bookmarkEnd w:id="71"/>
      <w:bookmarkEnd w:id="72"/>
    </w:p>
    <w:p w14:paraId="3599CD26"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Завдання 1.</w:t>
      </w:r>
      <w:r w:rsidRPr="00D44AF1">
        <w:rPr>
          <w:rFonts w:ascii="Georgia" w:hAnsi="Georgia"/>
          <w:sz w:val="28"/>
          <w:szCs w:val="28"/>
        </w:rPr>
        <w:t xml:space="preserve"> Аналітичне</w:t>
      </w:r>
    </w:p>
    <w:p w14:paraId="685FEE9D"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Охарактеризуйте основні підходи до дослідження інформаційної безпеки: статичний, діяльнісний та комплексний. Наведіть приклади застосування кожного підходу.</w:t>
      </w:r>
    </w:p>
    <w:p w14:paraId="4351E5A3"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 xml:space="preserve">Завдання 2. </w:t>
      </w:r>
      <w:r w:rsidRPr="00D44AF1">
        <w:rPr>
          <w:rFonts w:ascii="Georgia" w:hAnsi="Georgia"/>
          <w:sz w:val="28"/>
          <w:szCs w:val="28"/>
        </w:rPr>
        <w:t>Ситуаційне</w:t>
      </w:r>
    </w:p>
    <w:p w14:paraId="37E36792"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Ситуація: Організація державного рівня створює систему моніторингу інформаці</w:t>
      </w:r>
      <w:r w:rsidRPr="00D44AF1">
        <w:rPr>
          <w:rFonts w:ascii="Georgia" w:hAnsi="Georgia"/>
          <w:sz w:val="28"/>
          <w:szCs w:val="28"/>
        </w:rPr>
        <w:t>йних загроз для відстеження кібератак та фейкових новин.</w:t>
      </w:r>
    </w:p>
    <w:p w14:paraId="2A091F36"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Завдання:</w:t>
      </w:r>
    </w:p>
    <w:p w14:paraId="3AFF25EC" w14:textId="77777777" w:rsidR="00A4452C" w:rsidRPr="00D44AF1" w:rsidRDefault="008756B0" w:rsidP="00D44AF1">
      <w:pPr>
        <w:numPr>
          <w:ilvl w:val="0"/>
          <w:numId w:val="7"/>
        </w:numPr>
        <w:tabs>
          <w:tab w:val="left" w:pos="0"/>
        </w:tabs>
        <w:spacing w:before="480"/>
        <w:rPr>
          <w:rFonts w:ascii="Georgia" w:hAnsi="Georgia"/>
          <w:sz w:val="28"/>
          <w:szCs w:val="28"/>
        </w:rPr>
      </w:pPr>
      <w:r w:rsidRPr="00D44AF1">
        <w:rPr>
          <w:rFonts w:ascii="Georgia" w:hAnsi="Georgia"/>
          <w:sz w:val="28"/>
          <w:szCs w:val="28"/>
        </w:rPr>
        <w:t>Визначте, який підхід до інформаційної безпеки застосовується.</w:t>
      </w:r>
    </w:p>
    <w:p w14:paraId="695E9743" w14:textId="77777777" w:rsidR="00A4452C" w:rsidRPr="00D44AF1" w:rsidRDefault="008756B0" w:rsidP="00D44AF1">
      <w:pPr>
        <w:numPr>
          <w:ilvl w:val="0"/>
          <w:numId w:val="7"/>
        </w:numPr>
        <w:tabs>
          <w:tab w:val="left" w:pos="0"/>
        </w:tabs>
        <w:rPr>
          <w:rFonts w:ascii="Georgia" w:hAnsi="Georgia"/>
          <w:sz w:val="28"/>
          <w:szCs w:val="28"/>
        </w:rPr>
      </w:pPr>
      <w:r w:rsidRPr="00D44AF1">
        <w:rPr>
          <w:rFonts w:ascii="Georgia" w:hAnsi="Georgia"/>
          <w:sz w:val="28"/>
          <w:szCs w:val="28"/>
        </w:rPr>
        <w:t>Опишіть ключові індикатори ефективності системи.</w:t>
      </w:r>
    </w:p>
    <w:p w14:paraId="6CDDDEF2" w14:textId="77777777" w:rsidR="00A4452C" w:rsidRPr="00D44AF1" w:rsidRDefault="008756B0" w:rsidP="00D44AF1">
      <w:pPr>
        <w:numPr>
          <w:ilvl w:val="0"/>
          <w:numId w:val="7"/>
        </w:numPr>
        <w:tabs>
          <w:tab w:val="left" w:pos="0"/>
        </w:tabs>
        <w:spacing w:after="480"/>
        <w:rPr>
          <w:rFonts w:ascii="Georgia" w:hAnsi="Georgia"/>
          <w:sz w:val="28"/>
          <w:szCs w:val="28"/>
        </w:rPr>
      </w:pPr>
      <w:r w:rsidRPr="00D44AF1">
        <w:rPr>
          <w:rFonts w:ascii="Georgia" w:hAnsi="Georgia"/>
          <w:sz w:val="28"/>
          <w:szCs w:val="28"/>
        </w:rPr>
        <w:t>Запропонуйте рекомендації для підвищення національної безпеки в інформаційній</w:t>
      </w:r>
      <w:r w:rsidRPr="00D44AF1">
        <w:rPr>
          <w:rFonts w:ascii="Georgia" w:hAnsi="Georgia"/>
          <w:sz w:val="28"/>
          <w:szCs w:val="28"/>
        </w:rPr>
        <w:t xml:space="preserve"> сфері.</w:t>
      </w:r>
    </w:p>
    <w:p w14:paraId="16BEE28D"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73" w:name="_heading=h.iigqlbs3a3zh" w:colFirst="0" w:colLast="0"/>
      <w:bookmarkStart w:id="74" w:name="_Toc220930817"/>
      <w:bookmarkStart w:id="75" w:name="_Toc220931412"/>
      <w:bookmarkStart w:id="76" w:name="_Toc220931684"/>
      <w:bookmarkEnd w:id="73"/>
      <w:r w:rsidRPr="00D44AF1">
        <w:rPr>
          <w:rFonts w:ascii="Georgia" w:eastAsia="Times New Roman" w:hAnsi="Georgia" w:cs="Times New Roman"/>
          <w:b/>
          <w:bCs/>
          <w:color w:val="000000"/>
          <w:sz w:val="26"/>
          <w:szCs w:val="26"/>
        </w:rPr>
        <w:t>Тестові завдання</w:t>
      </w:r>
      <w:bookmarkEnd w:id="74"/>
      <w:bookmarkEnd w:id="75"/>
      <w:bookmarkEnd w:id="76"/>
    </w:p>
    <w:p w14:paraId="3405FFC8" w14:textId="77777777" w:rsidR="00A4452C" w:rsidRPr="00D44AF1" w:rsidRDefault="008756B0" w:rsidP="00D44AF1">
      <w:pPr>
        <w:numPr>
          <w:ilvl w:val="0"/>
          <w:numId w:val="29"/>
        </w:numPr>
        <w:tabs>
          <w:tab w:val="left" w:pos="0"/>
        </w:tabs>
        <w:spacing w:before="480"/>
        <w:rPr>
          <w:rFonts w:ascii="Georgia" w:hAnsi="Georgia"/>
          <w:sz w:val="28"/>
          <w:szCs w:val="28"/>
        </w:rPr>
      </w:pPr>
      <w:r w:rsidRPr="00D44AF1">
        <w:rPr>
          <w:rFonts w:ascii="Georgia" w:hAnsi="Georgia"/>
          <w:sz w:val="28"/>
          <w:szCs w:val="28"/>
        </w:rPr>
        <w:t>Інформаційне суспільство характеризується:</w:t>
      </w:r>
      <w:r w:rsidRPr="00D44AF1">
        <w:rPr>
          <w:rFonts w:ascii="Georgia" w:hAnsi="Georgia"/>
          <w:sz w:val="28"/>
          <w:szCs w:val="28"/>
        </w:rPr>
        <w:br/>
        <w:t xml:space="preserve"> а) домінуванням промисловості</w:t>
      </w:r>
      <w:r w:rsidRPr="00D44AF1">
        <w:rPr>
          <w:rFonts w:ascii="Georgia" w:hAnsi="Georgia"/>
          <w:sz w:val="28"/>
          <w:szCs w:val="28"/>
        </w:rPr>
        <w:br/>
        <w:t xml:space="preserve"> б) високим рівнем обігу інформації</w:t>
      </w:r>
      <w:r w:rsidRPr="00D44AF1">
        <w:rPr>
          <w:rFonts w:ascii="Georgia" w:hAnsi="Georgia"/>
          <w:sz w:val="28"/>
          <w:szCs w:val="28"/>
        </w:rPr>
        <w:br/>
        <w:t xml:space="preserve"> в) відсутністю цифрових технологій</w:t>
      </w:r>
      <w:r w:rsidRPr="00D44AF1">
        <w:rPr>
          <w:rFonts w:ascii="Georgia" w:hAnsi="Georgia"/>
          <w:sz w:val="28"/>
          <w:szCs w:val="28"/>
        </w:rPr>
        <w:br/>
        <w:t xml:space="preserve"> г) екологічною стабільністю</w:t>
      </w:r>
      <w:r w:rsidRPr="00D44AF1">
        <w:rPr>
          <w:rFonts w:ascii="Georgia" w:hAnsi="Georgia"/>
          <w:sz w:val="28"/>
          <w:szCs w:val="28"/>
        </w:rPr>
        <w:br/>
      </w:r>
    </w:p>
    <w:p w14:paraId="65327D36" w14:textId="77777777" w:rsidR="00A4452C" w:rsidRPr="00D44AF1" w:rsidRDefault="008756B0" w:rsidP="00D44AF1">
      <w:pPr>
        <w:numPr>
          <w:ilvl w:val="0"/>
          <w:numId w:val="29"/>
        </w:numPr>
        <w:tabs>
          <w:tab w:val="left" w:pos="0"/>
        </w:tabs>
        <w:rPr>
          <w:rFonts w:ascii="Georgia" w:hAnsi="Georgia"/>
          <w:sz w:val="28"/>
          <w:szCs w:val="28"/>
        </w:rPr>
      </w:pPr>
      <w:r w:rsidRPr="00D44AF1">
        <w:rPr>
          <w:rFonts w:ascii="Georgia" w:hAnsi="Georgia"/>
          <w:sz w:val="28"/>
          <w:szCs w:val="28"/>
        </w:rPr>
        <w:t>Кібернетична безпека охоплює:</w:t>
      </w:r>
      <w:r w:rsidRPr="00D44AF1">
        <w:rPr>
          <w:rFonts w:ascii="Georgia" w:hAnsi="Georgia"/>
          <w:sz w:val="28"/>
          <w:szCs w:val="28"/>
        </w:rPr>
        <w:br/>
        <w:t xml:space="preserve"> а) фізичну охорону об’єк</w:t>
      </w:r>
      <w:r w:rsidRPr="00D44AF1">
        <w:rPr>
          <w:rFonts w:ascii="Georgia" w:hAnsi="Georgia"/>
          <w:sz w:val="28"/>
          <w:szCs w:val="28"/>
        </w:rPr>
        <w:t>тів</w:t>
      </w:r>
      <w:r w:rsidRPr="00D44AF1">
        <w:rPr>
          <w:rFonts w:ascii="Georgia" w:hAnsi="Georgia"/>
          <w:sz w:val="28"/>
          <w:szCs w:val="28"/>
        </w:rPr>
        <w:br/>
        <w:t xml:space="preserve"> б) захист інформаційних та цифрових систем</w:t>
      </w:r>
      <w:r w:rsidRPr="00D44AF1">
        <w:rPr>
          <w:rFonts w:ascii="Georgia" w:hAnsi="Georgia"/>
          <w:sz w:val="28"/>
          <w:szCs w:val="28"/>
        </w:rPr>
        <w:br/>
        <w:t xml:space="preserve"> в) політичну безпеку держави</w:t>
      </w:r>
      <w:r w:rsidRPr="00D44AF1">
        <w:rPr>
          <w:rFonts w:ascii="Georgia" w:hAnsi="Georgia"/>
          <w:sz w:val="28"/>
          <w:szCs w:val="28"/>
        </w:rPr>
        <w:br/>
        <w:t xml:space="preserve"> г) соціальні гарантії громадян</w:t>
      </w:r>
      <w:r w:rsidRPr="00D44AF1">
        <w:rPr>
          <w:rFonts w:ascii="Georgia" w:hAnsi="Georgia"/>
          <w:sz w:val="28"/>
          <w:szCs w:val="28"/>
        </w:rPr>
        <w:br/>
      </w:r>
    </w:p>
    <w:p w14:paraId="5CFA6D7D" w14:textId="77777777" w:rsidR="00A4452C" w:rsidRPr="00D44AF1" w:rsidRDefault="008756B0" w:rsidP="00D44AF1">
      <w:pPr>
        <w:numPr>
          <w:ilvl w:val="0"/>
          <w:numId w:val="29"/>
        </w:numPr>
        <w:tabs>
          <w:tab w:val="left" w:pos="0"/>
        </w:tabs>
        <w:rPr>
          <w:rFonts w:ascii="Georgia" w:hAnsi="Georgia"/>
          <w:sz w:val="28"/>
          <w:szCs w:val="28"/>
        </w:rPr>
      </w:pPr>
      <w:r w:rsidRPr="00D44AF1">
        <w:rPr>
          <w:rFonts w:ascii="Georgia" w:hAnsi="Georgia"/>
          <w:sz w:val="28"/>
          <w:szCs w:val="28"/>
        </w:rPr>
        <w:t>Комплексний підхід до інформаційної безпеки передбачає:</w:t>
      </w:r>
      <w:r w:rsidRPr="00D44AF1">
        <w:rPr>
          <w:rFonts w:ascii="Georgia" w:hAnsi="Georgia"/>
          <w:sz w:val="28"/>
          <w:szCs w:val="28"/>
        </w:rPr>
        <w:br/>
        <w:t xml:space="preserve"> а) врахування лише технічних аспектів</w:t>
      </w:r>
      <w:r w:rsidRPr="00D44AF1">
        <w:rPr>
          <w:rFonts w:ascii="Georgia" w:hAnsi="Georgia"/>
          <w:sz w:val="28"/>
          <w:szCs w:val="28"/>
        </w:rPr>
        <w:br/>
        <w:t xml:space="preserve"> б) взаємозв’язок технічних, соціальних і правових</w:t>
      </w:r>
      <w:r w:rsidRPr="00D44AF1">
        <w:rPr>
          <w:rFonts w:ascii="Georgia" w:hAnsi="Georgia"/>
          <w:sz w:val="28"/>
          <w:szCs w:val="28"/>
        </w:rPr>
        <w:t xml:space="preserve"> аспектів</w:t>
      </w:r>
      <w:r w:rsidRPr="00D44AF1">
        <w:rPr>
          <w:rFonts w:ascii="Georgia" w:hAnsi="Georgia"/>
          <w:sz w:val="28"/>
          <w:szCs w:val="28"/>
        </w:rPr>
        <w:br/>
        <w:t xml:space="preserve"> в) ігнорування політичного середовища</w:t>
      </w:r>
      <w:r w:rsidRPr="00D44AF1">
        <w:rPr>
          <w:rFonts w:ascii="Georgia" w:hAnsi="Georgia"/>
          <w:sz w:val="28"/>
          <w:szCs w:val="28"/>
        </w:rPr>
        <w:br/>
        <w:t xml:space="preserve"> г) обмеження до внутрішньої політики</w:t>
      </w:r>
      <w:r w:rsidRPr="00D44AF1">
        <w:rPr>
          <w:rFonts w:ascii="Georgia" w:hAnsi="Georgia"/>
          <w:sz w:val="28"/>
          <w:szCs w:val="28"/>
        </w:rPr>
        <w:br/>
      </w:r>
    </w:p>
    <w:p w14:paraId="0E472B55" w14:textId="77777777" w:rsidR="00A4452C" w:rsidRPr="00D44AF1" w:rsidRDefault="008756B0" w:rsidP="00D44AF1">
      <w:pPr>
        <w:numPr>
          <w:ilvl w:val="0"/>
          <w:numId w:val="29"/>
        </w:numPr>
        <w:tabs>
          <w:tab w:val="left" w:pos="0"/>
        </w:tabs>
        <w:rPr>
          <w:rFonts w:ascii="Georgia" w:hAnsi="Georgia"/>
          <w:sz w:val="28"/>
          <w:szCs w:val="28"/>
        </w:rPr>
      </w:pPr>
      <w:r w:rsidRPr="00D44AF1">
        <w:rPr>
          <w:rFonts w:ascii="Georgia" w:hAnsi="Georgia"/>
          <w:sz w:val="28"/>
          <w:szCs w:val="28"/>
        </w:rPr>
        <w:t>Національний інтерес в інформаційній сфері включає:</w:t>
      </w:r>
      <w:r w:rsidRPr="00D44AF1">
        <w:rPr>
          <w:rFonts w:ascii="Georgia" w:hAnsi="Georgia"/>
          <w:sz w:val="28"/>
          <w:szCs w:val="28"/>
        </w:rPr>
        <w:br/>
        <w:t xml:space="preserve"> а) тільки економічні інтереси</w:t>
      </w:r>
      <w:r w:rsidRPr="00D44AF1">
        <w:rPr>
          <w:rFonts w:ascii="Georgia" w:hAnsi="Georgia"/>
          <w:sz w:val="28"/>
          <w:szCs w:val="28"/>
        </w:rPr>
        <w:br/>
        <w:t xml:space="preserve"> б) сукупність стратегічних потреб держави щодо інформації</w:t>
      </w:r>
      <w:r w:rsidRPr="00D44AF1">
        <w:rPr>
          <w:rFonts w:ascii="Georgia" w:hAnsi="Georgia"/>
          <w:sz w:val="28"/>
          <w:szCs w:val="28"/>
        </w:rPr>
        <w:br/>
        <w:t xml:space="preserve"> в) інтереси окремих грома</w:t>
      </w:r>
      <w:r w:rsidRPr="00D44AF1">
        <w:rPr>
          <w:rFonts w:ascii="Georgia" w:hAnsi="Georgia"/>
          <w:sz w:val="28"/>
          <w:szCs w:val="28"/>
        </w:rPr>
        <w:t>дян</w:t>
      </w:r>
      <w:r w:rsidRPr="00D44AF1">
        <w:rPr>
          <w:rFonts w:ascii="Georgia" w:hAnsi="Georgia"/>
          <w:sz w:val="28"/>
          <w:szCs w:val="28"/>
        </w:rPr>
        <w:br/>
        <w:t xml:space="preserve"> г) виключно військові цілі</w:t>
      </w:r>
      <w:r w:rsidRPr="00D44AF1">
        <w:rPr>
          <w:rFonts w:ascii="Georgia" w:hAnsi="Georgia"/>
          <w:sz w:val="28"/>
          <w:szCs w:val="28"/>
        </w:rPr>
        <w:br/>
      </w:r>
    </w:p>
    <w:p w14:paraId="5B5603F7" w14:textId="77777777" w:rsidR="00A4452C" w:rsidRPr="00D44AF1" w:rsidRDefault="008756B0" w:rsidP="00D44AF1">
      <w:pPr>
        <w:numPr>
          <w:ilvl w:val="0"/>
          <w:numId w:val="29"/>
        </w:numPr>
        <w:tabs>
          <w:tab w:val="left" w:pos="0"/>
        </w:tabs>
        <w:spacing w:after="480"/>
        <w:rPr>
          <w:rFonts w:ascii="Georgia" w:hAnsi="Georgia"/>
          <w:sz w:val="28"/>
          <w:szCs w:val="28"/>
        </w:rPr>
      </w:pPr>
      <w:r w:rsidRPr="00D44AF1">
        <w:rPr>
          <w:rFonts w:ascii="Georgia" w:hAnsi="Georgia"/>
          <w:sz w:val="28"/>
          <w:szCs w:val="28"/>
        </w:rPr>
        <w:t>Статичний підхід до інформаційної безпеки акцентує увагу на:</w:t>
      </w:r>
      <w:r w:rsidRPr="00D44AF1">
        <w:rPr>
          <w:rFonts w:ascii="Georgia" w:hAnsi="Georgia"/>
          <w:sz w:val="28"/>
          <w:szCs w:val="28"/>
        </w:rPr>
        <w:br/>
        <w:t xml:space="preserve"> а) постійному оновленні інформаційних технологій</w:t>
      </w:r>
      <w:r w:rsidRPr="00D44AF1">
        <w:rPr>
          <w:rFonts w:ascii="Georgia" w:hAnsi="Georgia"/>
          <w:sz w:val="28"/>
          <w:szCs w:val="28"/>
        </w:rPr>
        <w:br/>
        <w:t xml:space="preserve"> б) фіксованих загрозах і стабільності системи</w:t>
      </w:r>
      <w:r w:rsidRPr="00D44AF1">
        <w:rPr>
          <w:rFonts w:ascii="Georgia" w:hAnsi="Georgia"/>
          <w:sz w:val="28"/>
          <w:szCs w:val="28"/>
        </w:rPr>
        <w:br/>
        <w:t xml:space="preserve"> в) діяльнісному застосуванні ресурсів</w:t>
      </w:r>
      <w:r w:rsidRPr="00D44AF1">
        <w:rPr>
          <w:rFonts w:ascii="Georgia" w:hAnsi="Georgia"/>
          <w:sz w:val="28"/>
          <w:szCs w:val="28"/>
        </w:rPr>
        <w:br/>
        <w:t xml:space="preserve"> г) інтеграції соціальних </w:t>
      </w:r>
      <w:r w:rsidRPr="00D44AF1">
        <w:rPr>
          <w:rFonts w:ascii="Georgia" w:hAnsi="Georgia"/>
          <w:sz w:val="28"/>
          <w:szCs w:val="28"/>
        </w:rPr>
        <w:t>і технічних аспектів</w:t>
      </w:r>
    </w:p>
    <w:p w14:paraId="0DE2FB64" w14:textId="77777777" w:rsidR="00A4452C" w:rsidRPr="00D44AF1" w:rsidRDefault="008756B0" w:rsidP="00D44AF1">
      <w:pPr>
        <w:pStyle w:val="2"/>
        <w:keepNext w:val="0"/>
        <w:keepLines w:val="0"/>
        <w:tabs>
          <w:tab w:val="left" w:pos="0"/>
        </w:tabs>
        <w:spacing w:before="360"/>
        <w:jc w:val="center"/>
        <w:rPr>
          <w:rFonts w:ascii="Georgia" w:eastAsia="Times New Roman" w:hAnsi="Georgia" w:cs="Times New Roman"/>
          <w:b/>
          <w:bCs/>
          <w:color w:val="000000"/>
          <w:sz w:val="28"/>
          <w:szCs w:val="28"/>
        </w:rPr>
      </w:pPr>
      <w:bookmarkStart w:id="77" w:name="_heading=h.bax3pjyx90e5" w:colFirst="0" w:colLast="0"/>
      <w:bookmarkStart w:id="78" w:name="_Toc220930818"/>
      <w:bookmarkStart w:id="79" w:name="_Toc220931413"/>
      <w:bookmarkStart w:id="80" w:name="_Toc220931685"/>
      <w:bookmarkEnd w:id="77"/>
      <w:r w:rsidRPr="00D44AF1">
        <w:rPr>
          <w:rFonts w:ascii="Georgia" w:eastAsia="Times New Roman" w:hAnsi="Georgia" w:cs="Times New Roman"/>
          <w:b/>
          <w:bCs/>
          <w:color w:val="000000"/>
          <w:sz w:val="28"/>
          <w:szCs w:val="28"/>
        </w:rPr>
        <w:t>Тема 6. Загрози інформаційній безпеці</w:t>
      </w:r>
      <w:bookmarkEnd w:id="78"/>
      <w:bookmarkEnd w:id="79"/>
      <w:bookmarkEnd w:id="80"/>
    </w:p>
    <w:p w14:paraId="57D2EAF1"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81" w:name="_heading=h.x94eh69p4j37" w:colFirst="0" w:colLast="0"/>
      <w:bookmarkStart w:id="82" w:name="_Toc220930819"/>
      <w:bookmarkStart w:id="83" w:name="_Toc220931414"/>
      <w:bookmarkStart w:id="84" w:name="_Toc220931686"/>
      <w:bookmarkEnd w:id="81"/>
      <w:r w:rsidRPr="00D44AF1">
        <w:rPr>
          <w:rFonts w:ascii="Georgia" w:eastAsia="Times New Roman" w:hAnsi="Georgia" w:cs="Times New Roman"/>
          <w:b/>
          <w:bCs/>
          <w:color w:val="000000"/>
          <w:sz w:val="26"/>
          <w:szCs w:val="26"/>
        </w:rPr>
        <w:t>Письмові завдання</w:t>
      </w:r>
      <w:bookmarkEnd w:id="82"/>
      <w:bookmarkEnd w:id="83"/>
      <w:bookmarkEnd w:id="84"/>
    </w:p>
    <w:p w14:paraId="518C018E"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 xml:space="preserve">Завдання 1. </w:t>
      </w:r>
      <w:r w:rsidRPr="00D44AF1">
        <w:rPr>
          <w:rFonts w:ascii="Georgia" w:hAnsi="Georgia"/>
          <w:sz w:val="28"/>
          <w:szCs w:val="28"/>
        </w:rPr>
        <w:t>Аналітичне</w:t>
      </w:r>
    </w:p>
    <w:p w14:paraId="032494E8"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 xml:space="preserve">Охарактеризуйте різновиди загроз інформаційній безпеці (інформаційне протиборство, інформаційна експансія, інформаційна війна, інформаційний тероризм) та </w:t>
      </w:r>
      <w:r w:rsidRPr="00D44AF1">
        <w:rPr>
          <w:rFonts w:ascii="Georgia" w:hAnsi="Georgia"/>
          <w:sz w:val="28"/>
          <w:szCs w:val="28"/>
        </w:rPr>
        <w:t>механізми їхнього виявлення.</w:t>
      </w:r>
    </w:p>
    <w:p w14:paraId="2D714679"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Завдання 2.</w:t>
      </w:r>
      <w:r w:rsidRPr="00D44AF1">
        <w:rPr>
          <w:rFonts w:ascii="Georgia" w:hAnsi="Georgia"/>
          <w:sz w:val="28"/>
          <w:szCs w:val="28"/>
        </w:rPr>
        <w:t xml:space="preserve"> Ситуаційне</w:t>
      </w:r>
    </w:p>
    <w:p w14:paraId="6DA960A8"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Ситуація: У соціальних мережах поширюються фейкові повідомлення про роботу державних установ, що викликає паніку та хаос серед населення.</w:t>
      </w:r>
    </w:p>
    <w:p w14:paraId="15EDEF91"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Завдання:</w:t>
      </w:r>
    </w:p>
    <w:p w14:paraId="640C3BC1" w14:textId="77777777" w:rsidR="00A4452C" w:rsidRPr="00D44AF1" w:rsidRDefault="008756B0" w:rsidP="00D44AF1">
      <w:pPr>
        <w:numPr>
          <w:ilvl w:val="0"/>
          <w:numId w:val="23"/>
        </w:numPr>
        <w:tabs>
          <w:tab w:val="left" w:pos="0"/>
        </w:tabs>
        <w:spacing w:before="480"/>
        <w:rPr>
          <w:rFonts w:ascii="Georgia" w:hAnsi="Georgia"/>
          <w:sz w:val="28"/>
          <w:szCs w:val="28"/>
        </w:rPr>
      </w:pPr>
      <w:r w:rsidRPr="00D44AF1">
        <w:rPr>
          <w:rFonts w:ascii="Georgia" w:hAnsi="Georgia"/>
          <w:sz w:val="28"/>
          <w:szCs w:val="28"/>
        </w:rPr>
        <w:t>Визначте вид інформаційної загрози.</w:t>
      </w:r>
    </w:p>
    <w:p w14:paraId="445D5027" w14:textId="77777777" w:rsidR="00A4452C" w:rsidRPr="00D44AF1" w:rsidRDefault="008756B0" w:rsidP="00D44AF1">
      <w:pPr>
        <w:numPr>
          <w:ilvl w:val="0"/>
          <w:numId w:val="23"/>
        </w:numPr>
        <w:tabs>
          <w:tab w:val="left" w:pos="0"/>
        </w:tabs>
        <w:rPr>
          <w:rFonts w:ascii="Georgia" w:hAnsi="Georgia"/>
          <w:sz w:val="28"/>
          <w:szCs w:val="28"/>
        </w:rPr>
      </w:pPr>
      <w:r w:rsidRPr="00D44AF1">
        <w:rPr>
          <w:rFonts w:ascii="Georgia" w:hAnsi="Georgia"/>
          <w:sz w:val="28"/>
          <w:szCs w:val="28"/>
        </w:rPr>
        <w:t xml:space="preserve">Опишіть можливі </w:t>
      </w:r>
      <w:r w:rsidRPr="00D44AF1">
        <w:rPr>
          <w:rFonts w:ascii="Georgia" w:hAnsi="Georgia"/>
          <w:sz w:val="28"/>
          <w:szCs w:val="28"/>
        </w:rPr>
        <w:t>методи реагування на загрозу.</w:t>
      </w:r>
    </w:p>
    <w:p w14:paraId="4AD8B75E" w14:textId="77777777" w:rsidR="00A4452C" w:rsidRPr="00D44AF1" w:rsidRDefault="008756B0" w:rsidP="00D44AF1">
      <w:pPr>
        <w:numPr>
          <w:ilvl w:val="0"/>
          <w:numId w:val="23"/>
        </w:numPr>
        <w:tabs>
          <w:tab w:val="left" w:pos="0"/>
        </w:tabs>
        <w:spacing w:after="480"/>
        <w:rPr>
          <w:rFonts w:ascii="Georgia" w:hAnsi="Georgia"/>
          <w:sz w:val="28"/>
          <w:szCs w:val="28"/>
        </w:rPr>
      </w:pPr>
      <w:r w:rsidRPr="00D44AF1">
        <w:rPr>
          <w:rFonts w:ascii="Georgia" w:hAnsi="Georgia"/>
          <w:sz w:val="28"/>
          <w:szCs w:val="28"/>
        </w:rPr>
        <w:t>Пропишіть систему контролю каналів передачі інформації для запобігання негативним впливам.</w:t>
      </w:r>
    </w:p>
    <w:p w14:paraId="76FF6AC2"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85" w:name="_heading=h.hr6unjq5mu13" w:colFirst="0" w:colLast="0"/>
      <w:bookmarkStart w:id="86" w:name="_Toc220930820"/>
      <w:bookmarkStart w:id="87" w:name="_Toc220931415"/>
      <w:bookmarkStart w:id="88" w:name="_Toc220931687"/>
      <w:bookmarkEnd w:id="85"/>
      <w:r w:rsidRPr="00D44AF1">
        <w:rPr>
          <w:rFonts w:ascii="Georgia" w:eastAsia="Times New Roman" w:hAnsi="Georgia" w:cs="Times New Roman"/>
          <w:b/>
          <w:bCs/>
          <w:color w:val="000000"/>
          <w:sz w:val="26"/>
          <w:szCs w:val="26"/>
        </w:rPr>
        <w:t>Тестові завдання</w:t>
      </w:r>
      <w:bookmarkEnd w:id="86"/>
      <w:bookmarkEnd w:id="87"/>
      <w:bookmarkEnd w:id="88"/>
    </w:p>
    <w:p w14:paraId="3FAF9DF8" w14:textId="77777777" w:rsidR="00A4452C" w:rsidRPr="00D44AF1" w:rsidRDefault="008756B0" w:rsidP="00D44AF1">
      <w:pPr>
        <w:numPr>
          <w:ilvl w:val="0"/>
          <w:numId w:val="9"/>
        </w:numPr>
        <w:tabs>
          <w:tab w:val="left" w:pos="0"/>
        </w:tabs>
        <w:spacing w:before="480"/>
        <w:rPr>
          <w:rFonts w:ascii="Georgia" w:hAnsi="Georgia"/>
          <w:sz w:val="28"/>
          <w:szCs w:val="28"/>
        </w:rPr>
      </w:pPr>
      <w:r w:rsidRPr="00D44AF1">
        <w:rPr>
          <w:rFonts w:ascii="Georgia" w:hAnsi="Georgia"/>
          <w:sz w:val="28"/>
          <w:szCs w:val="28"/>
        </w:rPr>
        <w:t>Інформаційна атака відрізняється від інформаційної кампанії тим, що:</w:t>
      </w:r>
      <w:r w:rsidRPr="00D44AF1">
        <w:rPr>
          <w:rFonts w:ascii="Georgia" w:hAnsi="Georgia"/>
          <w:sz w:val="28"/>
          <w:szCs w:val="28"/>
        </w:rPr>
        <w:br/>
        <w:t xml:space="preserve"> а) має короткочасний і цілеспрямований характер</w:t>
      </w:r>
      <w:r w:rsidRPr="00D44AF1">
        <w:rPr>
          <w:rFonts w:ascii="Georgia" w:hAnsi="Georgia"/>
          <w:sz w:val="28"/>
          <w:szCs w:val="28"/>
        </w:rPr>
        <w:br/>
      </w:r>
      <w:r w:rsidRPr="00D44AF1">
        <w:rPr>
          <w:rFonts w:ascii="Georgia" w:hAnsi="Georgia"/>
          <w:sz w:val="28"/>
          <w:szCs w:val="28"/>
        </w:rPr>
        <w:t xml:space="preserve"> б) завжди мирного спрямування</w:t>
      </w:r>
      <w:r w:rsidRPr="00D44AF1">
        <w:rPr>
          <w:rFonts w:ascii="Georgia" w:hAnsi="Georgia"/>
          <w:sz w:val="28"/>
          <w:szCs w:val="28"/>
        </w:rPr>
        <w:br/>
        <w:t xml:space="preserve"> в) відбувається тільки в соцмережах</w:t>
      </w:r>
      <w:r w:rsidRPr="00D44AF1">
        <w:rPr>
          <w:rFonts w:ascii="Georgia" w:hAnsi="Georgia"/>
          <w:sz w:val="28"/>
          <w:szCs w:val="28"/>
        </w:rPr>
        <w:br/>
        <w:t xml:space="preserve"> г) є виключно технічною операцією</w:t>
      </w:r>
      <w:r w:rsidRPr="00D44AF1">
        <w:rPr>
          <w:rFonts w:ascii="Georgia" w:hAnsi="Georgia"/>
          <w:sz w:val="28"/>
          <w:szCs w:val="28"/>
        </w:rPr>
        <w:br/>
      </w:r>
    </w:p>
    <w:p w14:paraId="4F4C18EC" w14:textId="77777777" w:rsidR="00A4452C" w:rsidRPr="00D44AF1" w:rsidRDefault="008756B0" w:rsidP="00D44AF1">
      <w:pPr>
        <w:numPr>
          <w:ilvl w:val="0"/>
          <w:numId w:val="9"/>
        </w:numPr>
        <w:tabs>
          <w:tab w:val="left" w:pos="0"/>
        </w:tabs>
        <w:rPr>
          <w:rFonts w:ascii="Georgia" w:hAnsi="Georgia"/>
          <w:sz w:val="28"/>
          <w:szCs w:val="28"/>
        </w:rPr>
      </w:pPr>
      <w:r w:rsidRPr="00D44AF1">
        <w:rPr>
          <w:rFonts w:ascii="Georgia" w:hAnsi="Georgia"/>
          <w:sz w:val="28"/>
          <w:szCs w:val="28"/>
        </w:rPr>
        <w:t>Логіка інформаційної війни передбачає:</w:t>
      </w:r>
      <w:r w:rsidRPr="00D44AF1">
        <w:rPr>
          <w:rFonts w:ascii="Georgia" w:hAnsi="Georgia"/>
          <w:sz w:val="28"/>
          <w:szCs w:val="28"/>
        </w:rPr>
        <w:br/>
        <w:t xml:space="preserve"> а) випадковість дій та повідомлень</w:t>
      </w:r>
      <w:r w:rsidRPr="00D44AF1">
        <w:rPr>
          <w:rFonts w:ascii="Georgia" w:hAnsi="Georgia"/>
          <w:sz w:val="28"/>
          <w:szCs w:val="28"/>
        </w:rPr>
        <w:br/>
        <w:t xml:space="preserve"> б) цілеспрямоване використання інформаційних ресурсів</w:t>
      </w:r>
      <w:r w:rsidRPr="00D44AF1">
        <w:rPr>
          <w:rFonts w:ascii="Georgia" w:hAnsi="Georgia"/>
          <w:sz w:val="28"/>
          <w:szCs w:val="28"/>
        </w:rPr>
        <w:br/>
        <w:t xml:space="preserve"> в) виключно дипломати</w:t>
      </w:r>
      <w:r w:rsidRPr="00D44AF1">
        <w:rPr>
          <w:rFonts w:ascii="Georgia" w:hAnsi="Georgia"/>
          <w:sz w:val="28"/>
          <w:szCs w:val="28"/>
        </w:rPr>
        <w:t>чні дії</w:t>
      </w:r>
      <w:r w:rsidRPr="00D44AF1">
        <w:rPr>
          <w:rFonts w:ascii="Georgia" w:hAnsi="Georgia"/>
          <w:sz w:val="28"/>
          <w:szCs w:val="28"/>
        </w:rPr>
        <w:br/>
        <w:t xml:space="preserve"> г) обмеження на обмін інформацією</w:t>
      </w:r>
      <w:r w:rsidRPr="00D44AF1">
        <w:rPr>
          <w:rFonts w:ascii="Georgia" w:hAnsi="Georgia"/>
          <w:sz w:val="28"/>
          <w:szCs w:val="28"/>
        </w:rPr>
        <w:br/>
      </w:r>
    </w:p>
    <w:p w14:paraId="3564E9CE" w14:textId="77777777" w:rsidR="00A4452C" w:rsidRPr="00D44AF1" w:rsidRDefault="008756B0" w:rsidP="00D44AF1">
      <w:pPr>
        <w:numPr>
          <w:ilvl w:val="0"/>
          <w:numId w:val="9"/>
        </w:numPr>
        <w:tabs>
          <w:tab w:val="left" w:pos="0"/>
        </w:tabs>
        <w:rPr>
          <w:rFonts w:ascii="Georgia" w:hAnsi="Georgia"/>
          <w:sz w:val="28"/>
          <w:szCs w:val="28"/>
        </w:rPr>
      </w:pPr>
      <w:r w:rsidRPr="00D44AF1">
        <w:rPr>
          <w:rFonts w:ascii="Georgia" w:hAnsi="Georgia"/>
          <w:sz w:val="28"/>
          <w:szCs w:val="28"/>
        </w:rPr>
        <w:t>Інформаційно-психологічна протидія спрямована на:</w:t>
      </w:r>
      <w:r w:rsidRPr="00D44AF1">
        <w:rPr>
          <w:rFonts w:ascii="Georgia" w:hAnsi="Georgia"/>
          <w:sz w:val="28"/>
          <w:szCs w:val="28"/>
        </w:rPr>
        <w:br/>
        <w:t xml:space="preserve"> а) знищення інформаційних ресурсів</w:t>
      </w:r>
      <w:r w:rsidRPr="00D44AF1">
        <w:rPr>
          <w:rFonts w:ascii="Georgia" w:hAnsi="Georgia"/>
          <w:sz w:val="28"/>
          <w:szCs w:val="28"/>
        </w:rPr>
        <w:br/>
        <w:t xml:space="preserve"> б) мінімізацію впливу дезінформації на цільові групи</w:t>
      </w:r>
      <w:r w:rsidRPr="00D44AF1">
        <w:rPr>
          <w:rFonts w:ascii="Georgia" w:hAnsi="Georgia"/>
          <w:sz w:val="28"/>
          <w:szCs w:val="28"/>
        </w:rPr>
        <w:br/>
        <w:t xml:space="preserve"> в) захист природного середовища</w:t>
      </w:r>
      <w:r w:rsidRPr="00D44AF1">
        <w:rPr>
          <w:rFonts w:ascii="Georgia" w:hAnsi="Georgia"/>
          <w:sz w:val="28"/>
          <w:szCs w:val="28"/>
        </w:rPr>
        <w:br/>
        <w:t xml:space="preserve"> г) збільшення кількості інформаційних </w:t>
      </w:r>
      <w:r w:rsidRPr="00D44AF1">
        <w:rPr>
          <w:rFonts w:ascii="Georgia" w:hAnsi="Georgia"/>
          <w:sz w:val="28"/>
          <w:szCs w:val="28"/>
        </w:rPr>
        <w:t>каналів</w:t>
      </w:r>
      <w:r w:rsidRPr="00D44AF1">
        <w:rPr>
          <w:rFonts w:ascii="Georgia" w:hAnsi="Georgia"/>
          <w:sz w:val="28"/>
          <w:szCs w:val="28"/>
        </w:rPr>
        <w:br/>
      </w:r>
    </w:p>
    <w:p w14:paraId="7B6A5607" w14:textId="77777777" w:rsidR="00A4452C" w:rsidRPr="00D44AF1" w:rsidRDefault="008756B0" w:rsidP="00D44AF1">
      <w:pPr>
        <w:numPr>
          <w:ilvl w:val="0"/>
          <w:numId w:val="9"/>
        </w:numPr>
        <w:tabs>
          <w:tab w:val="left" w:pos="0"/>
        </w:tabs>
        <w:rPr>
          <w:rFonts w:ascii="Georgia" w:hAnsi="Georgia"/>
          <w:sz w:val="28"/>
          <w:szCs w:val="28"/>
        </w:rPr>
      </w:pPr>
      <w:r w:rsidRPr="00D44AF1">
        <w:rPr>
          <w:rFonts w:ascii="Georgia" w:hAnsi="Georgia"/>
          <w:sz w:val="28"/>
          <w:szCs w:val="28"/>
        </w:rPr>
        <w:t>Принципи інформаційної війни включають:</w:t>
      </w:r>
      <w:r w:rsidRPr="00D44AF1">
        <w:rPr>
          <w:rFonts w:ascii="Georgia" w:hAnsi="Georgia"/>
          <w:sz w:val="28"/>
          <w:szCs w:val="28"/>
        </w:rPr>
        <w:br/>
        <w:t xml:space="preserve"> а) планування, цілеспрямованість, контроль результату</w:t>
      </w:r>
      <w:r w:rsidRPr="00D44AF1">
        <w:rPr>
          <w:rFonts w:ascii="Georgia" w:hAnsi="Georgia"/>
          <w:sz w:val="28"/>
          <w:szCs w:val="28"/>
        </w:rPr>
        <w:br/>
        <w:t xml:space="preserve"> б) випадковість дій</w:t>
      </w:r>
      <w:r w:rsidRPr="00D44AF1">
        <w:rPr>
          <w:rFonts w:ascii="Georgia" w:hAnsi="Georgia"/>
          <w:sz w:val="28"/>
          <w:szCs w:val="28"/>
        </w:rPr>
        <w:br/>
        <w:t xml:space="preserve"> в) ігнорування психологічного аспекту</w:t>
      </w:r>
      <w:r w:rsidRPr="00D44AF1">
        <w:rPr>
          <w:rFonts w:ascii="Georgia" w:hAnsi="Georgia"/>
          <w:sz w:val="28"/>
          <w:szCs w:val="28"/>
        </w:rPr>
        <w:br/>
        <w:t xml:space="preserve"> г) обмеження лише військовими ресурсами</w:t>
      </w:r>
      <w:r w:rsidRPr="00D44AF1">
        <w:rPr>
          <w:rFonts w:ascii="Georgia" w:hAnsi="Georgia"/>
          <w:sz w:val="28"/>
          <w:szCs w:val="28"/>
        </w:rPr>
        <w:br/>
      </w:r>
    </w:p>
    <w:p w14:paraId="397354B6" w14:textId="77777777" w:rsidR="00A4452C" w:rsidRPr="00D44AF1" w:rsidRDefault="008756B0" w:rsidP="00D44AF1">
      <w:pPr>
        <w:numPr>
          <w:ilvl w:val="0"/>
          <w:numId w:val="9"/>
        </w:numPr>
        <w:tabs>
          <w:tab w:val="left" w:pos="0"/>
        </w:tabs>
        <w:spacing w:after="480"/>
        <w:rPr>
          <w:rFonts w:ascii="Georgia" w:hAnsi="Georgia"/>
          <w:sz w:val="28"/>
          <w:szCs w:val="28"/>
        </w:rPr>
      </w:pPr>
      <w:r w:rsidRPr="00D44AF1">
        <w:rPr>
          <w:rFonts w:ascii="Georgia" w:hAnsi="Georgia"/>
          <w:sz w:val="28"/>
          <w:szCs w:val="28"/>
        </w:rPr>
        <w:t>Засоби інформаційних воєн охоплюють:</w:t>
      </w:r>
      <w:r w:rsidRPr="00D44AF1">
        <w:rPr>
          <w:rFonts w:ascii="Georgia" w:hAnsi="Georgia"/>
          <w:sz w:val="28"/>
          <w:szCs w:val="28"/>
        </w:rPr>
        <w:br/>
        <w:t xml:space="preserve"> а) традиційн</w:t>
      </w:r>
      <w:r w:rsidRPr="00D44AF1">
        <w:rPr>
          <w:rFonts w:ascii="Georgia" w:hAnsi="Georgia"/>
          <w:sz w:val="28"/>
          <w:szCs w:val="28"/>
        </w:rPr>
        <w:t>і медіа, цифрові платформи та технології кібервпливу</w:t>
      </w:r>
      <w:r w:rsidRPr="00D44AF1">
        <w:rPr>
          <w:rFonts w:ascii="Georgia" w:hAnsi="Georgia"/>
          <w:sz w:val="28"/>
          <w:szCs w:val="28"/>
        </w:rPr>
        <w:br/>
        <w:t xml:space="preserve"> б) тільки друковані ЗМІ</w:t>
      </w:r>
      <w:r w:rsidRPr="00D44AF1">
        <w:rPr>
          <w:rFonts w:ascii="Georgia" w:hAnsi="Georgia"/>
          <w:sz w:val="28"/>
          <w:szCs w:val="28"/>
        </w:rPr>
        <w:br/>
        <w:t xml:space="preserve"> в) виключно дипломатичні канали</w:t>
      </w:r>
      <w:r w:rsidRPr="00D44AF1">
        <w:rPr>
          <w:rFonts w:ascii="Georgia" w:hAnsi="Georgia"/>
          <w:sz w:val="28"/>
          <w:szCs w:val="28"/>
        </w:rPr>
        <w:br/>
        <w:t xml:space="preserve"> г) природні катастрофи</w:t>
      </w:r>
    </w:p>
    <w:p w14:paraId="1885A1DC" w14:textId="77777777" w:rsidR="00A4452C" w:rsidRPr="00D44AF1" w:rsidRDefault="008756B0" w:rsidP="00D44AF1">
      <w:pPr>
        <w:pStyle w:val="2"/>
        <w:keepNext w:val="0"/>
        <w:keepLines w:val="0"/>
        <w:tabs>
          <w:tab w:val="left" w:pos="0"/>
        </w:tabs>
        <w:spacing w:before="360"/>
        <w:jc w:val="center"/>
        <w:rPr>
          <w:rFonts w:ascii="Georgia" w:eastAsia="Times New Roman" w:hAnsi="Georgia" w:cs="Times New Roman"/>
          <w:b/>
          <w:bCs/>
          <w:color w:val="000000"/>
          <w:sz w:val="26"/>
          <w:szCs w:val="26"/>
        </w:rPr>
      </w:pPr>
      <w:bookmarkStart w:id="89" w:name="_heading=h.ud97rxqswopz" w:colFirst="0" w:colLast="0"/>
      <w:bookmarkStart w:id="90" w:name="_Toc220930821"/>
      <w:bookmarkStart w:id="91" w:name="_Toc220931416"/>
      <w:bookmarkStart w:id="92" w:name="_Toc220931688"/>
      <w:bookmarkEnd w:id="89"/>
      <w:r w:rsidRPr="00D44AF1">
        <w:rPr>
          <w:rFonts w:ascii="Georgia" w:eastAsia="Times New Roman" w:hAnsi="Georgia" w:cs="Times New Roman"/>
          <w:b/>
          <w:bCs/>
          <w:color w:val="000000"/>
          <w:sz w:val="26"/>
          <w:szCs w:val="26"/>
        </w:rPr>
        <w:t>Тема 7. Теорія і практика інформаційно-психологічного протиборства у XX – на початку XXI ст.</w:t>
      </w:r>
      <w:bookmarkEnd w:id="90"/>
      <w:bookmarkEnd w:id="91"/>
      <w:bookmarkEnd w:id="92"/>
    </w:p>
    <w:p w14:paraId="599F434C"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93" w:name="_heading=h.t0bxxrixchq3" w:colFirst="0" w:colLast="0"/>
      <w:bookmarkStart w:id="94" w:name="_Toc220930822"/>
      <w:bookmarkStart w:id="95" w:name="_Toc220931417"/>
      <w:bookmarkStart w:id="96" w:name="_Toc220931689"/>
      <w:bookmarkEnd w:id="93"/>
      <w:r w:rsidRPr="00D44AF1">
        <w:rPr>
          <w:rFonts w:ascii="Georgia" w:eastAsia="Times New Roman" w:hAnsi="Georgia" w:cs="Times New Roman"/>
          <w:b/>
          <w:bCs/>
          <w:color w:val="000000"/>
          <w:sz w:val="26"/>
          <w:szCs w:val="26"/>
        </w:rPr>
        <w:t>Письмові завдання</w:t>
      </w:r>
      <w:bookmarkEnd w:id="94"/>
      <w:bookmarkEnd w:id="95"/>
      <w:bookmarkEnd w:id="96"/>
    </w:p>
    <w:p w14:paraId="4DE5944C"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Завдання 1</w:t>
      </w:r>
      <w:r w:rsidRPr="00D44AF1">
        <w:rPr>
          <w:rFonts w:ascii="Georgia" w:hAnsi="Georgia"/>
          <w:i/>
          <w:iCs/>
          <w:sz w:val="28"/>
          <w:szCs w:val="28"/>
        </w:rPr>
        <w:t xml:space="preserve">. </w:t>
      </w:r>
      <w:r w:rsidRPr="00D44AF1">
        <w:rPr>
          <w:rFonts w:ascii="Georgia" w:hAnsi="Georgia"/>
          <w:sz w:val="28"/>
          <w:szCs w:val="28"/>
        </w:rPr>
        <w:t>Аналітичне</w:t>
      </w:r>
    </w:p>
    <w:p w14:paraId="7B7711B4"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Проаналізуйте особливості інформаційно-психологічного протиборства під час Першої та Другої світової війни та «Холодної війни». Порівняйте цілі, методи та засоби впливу на громадську думку та психіку населення.</w:t>
      </w:r>
    </w:p>
    <w:p w14:paraId="21EF2E63"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Завдання</w:t>
      </w:r>
      <w:r w:rsidRPr="00D44AF1">
        <w:rPr>
          <w:rFonts w:ascii="Georgia" w:hAnsi="Georgia"/>
          <w:sz w:val="28"/>
          <w:szCs w:val="28"/>
        </w:rPr>
        <w:t xml:space="preserve"> 2. Ситуаційне</w:t>
      </w:r>
    </w:p>
    <w:p w14:paraId="6FD35983"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Ситуація:</w:t>
      </w:r>
      <w:r w:rsidRPr="00D44AF1">
        <w:rPr>
          <w:rFonts w:ascii="Georgia" w:hAnsi="Georgia"/>
          <w:sz w:val="28"/>
          <w:szCs w:val="28"/>
        </w:rPr>
        <w:t xml:space="preserve"> Під час сучасного міжнародного конфлікту у соцмережах та ЗМІ активно поширюються маніпулятивні повідомлення, що викликають паніку та знецінюють інформаційні ресурси країни.</w:t>
      </w:r>
    </w:p>
    <w:p w14:paraId="1A1DF6B8"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Завдання:</w:t>
      </w:r>
    </w:p>
    <w:p w14:paraId="0A8EBBB3" w14:textId="77777777" w:rsidR="00A4452C" w:rsidRPr="00D44AF1" w:rsidRDefault="008756B0" w:rsidP="00D44AF1">
      <w:pPr>
        <w:numPr>
          <w:ilvl w:val="0"/>
          <w:numId w:val="8"/>
        </w:numPr>
        <w:tabs>
          <w:tab w:val="left" w:pos="0"/>
        </w:tabs>
        <w:spacing w:before="480"/>
        <w:rPr>
          <w:rFonts w:ascii="Georgia" w:hAnsi="Georgia"/>
          <w:sz w:val="28"/>
          <w:szCs w:val="28"/>
        </w:rPr>
      </w:pPr>
      <w:r w:rsidRPr="00D44AF1">
        <w:rPr>
          <w:rFonts w:ascii="Georgia" w:hAnsi="Georgia"/>
          <w:sz w:val="28"/>
          <w:szCs w:val="28"/>
        </w:rPr>
        <w:t>Визначте вид сучасного інформаційно-психологічного протиборства.</w:t>
      </w:r>
    </w:p>
    <w:p w14:paraId="20C3871D" w14:textId="77777777" w:rsidR="00A4452C" w:rsidRPr="00D44AF1" w:rsidRDefault="008756B0" w:rsidP="00D44AF1">
      <w:pPr>
        <w:numPr>
          <w:ilvl w:val="0"/>
          <w:numId w:val="8"/>
        </w:numPr>
        <w:tabs>
          <w:tab w:val="left" w:pos="0"/>
        </w:tabs>
        <w:rPr>
          <w:rFonts w:ascii="Georgia" w:hAnsi="Georgia"/>
          <w:sz w:val="28"/>
          <w:szCs w:val="28"/>
        </w:rPr>
      </w:pPr>
      <w:r w:rsidRPr="00D44AF1">
        <w:rPr>
          <w:rFonts w:ascii="Georgia" w:hAnsi="Georgia"/>
          <w:sz w:val="28"/>
          <w:szCs w:val="28"/>
        </w:rPr>
        <w:t>Оцініть</w:t>
      </w:r>
      <w:r w:rsidRPr="00D44AF1">
        <w:rPr>
          <w:rFonts w:ascii="Georgia" w:hAnsi="Georgia"/>
          <w:sz w:val="28"/>
          <w:szCs w:val="28"/>
        </w:rPr>
        <w:t xml:space="preserve"> використані маніпулятивні техніки.</w:t>
      </w:r>
    </w:p>
    <w:p w14:paraId="08232926" w14:textId="77777777" w:rsidR="00A4452C" w:rsidRPr="00D44AF1" w:rsidRDefault="008756B0" w:rsidP="00D44AF1">
      <w:pPr>
        <w:numPr>
          <w:ilvl w:val="0"/>
          <w:numId w:val="8"/>
        </w:numPr>
        <w:tabs>
          <w:tab w:val="left" w:pos="0"/>
        </w:tabs>
        <w:spacing w:after="480"/>
        <w:rPr>
          <w:rFonts w:ascii="Georgia" w:hAnsi="Georgia"/>
          <w:sz w:val="28"/>
          <w:szCs w:val="28"/>
        </w:rPr>
      </w:pPr>
      <w:r w:rsidRPr="00D44AF1">
        <w:rPr>
          <w:rFonts w:ascii="Georgia" w:hAnsi="Georgia"/>
          <w:sz w:val="28"/>
          <w:szCs w:val="28"/>
        </w:rPr>
        <w:t>Запропонуйте комплекс заходів протидії цьому впливу на громадську свідомість.</w:t>
      </w:r>
    </w:p>
    <w:p w14:paraId="47EE4077"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97" w:name="_heading=h.pr3srnoy7fv5" w:colFirst="0" w:colLast="0"/>
      <w:bookmarkStart w:id="98" w:name="_Toc220930823"/>
      <w:bookmarkStart w:id="99" w:name="_Toc220931418"/>
      <w:bookmarkStart w:id="100" w:name="_Toc220931690"/>
      <w:bookmarkEnd w:id="97"/>
      <w:r w:rsidRPr="00D44AF1">
        <w:rPr>
          <w:rFonts w:ascii="Georgia" w:eastAsia="Times New Roman" w:hAnsi="Georgia" w:cs="Times New Roman"/>
          <w:b/>
          <w:bCs/>
          <w:color w:val="000000"/>
          <w:sz w:val="26"/>
          <w:szCs w:val="26"/>
        </w:rPr>
        <w:t>Тестові завдання</w:t>
      </w:r>
      <w:bookmarkEnd w:id="98"/>
      <w:bookmarkEnd w:id="99"/>
      <w:bookmarkEnd w:id="100"/>
    </w:p>
    <w:p w14:paraId="1A2BEEC6" w14:textId="77777777" w:rsidR="00A4452C" w:rsidRPr="00D44AF1" w:rsidRDefault="008756B0" w:rsidP="00D44AF1">
      <w:pPr>
        <w:numPr>
          <w:ilvl w:val="0"/>
          <w:numId w:val="30"/>
        </w:numPr>
        <w:tabs>
          <w:tab w:val="left" w:pos="0"/>
        </w:tabs>
        <w:spacing w:before="480"/>
        <w:rPr>
          <w:rFonts w:ascii="Georgia" w:hAnsi="Georgia"/>
          <w:sz w:val="28"/>
          <w:szCs w:val="28"/>
        </w:rPr>
      </w:pPr>
      <w:r w:rsidRPr="00D44AF1">
        <w:rPr>
          <w:rFonts w:ascii="Georgia" w:hAnsi="Georgia"/>
          <w:sz w:val="28"/>
          <w:szCs w:val="28"/>
        </w:rPr>
        <w:t>Інформаційно-психологічне протиборство у ХХ ст. включало:</w:t>
      </w:r>
      <w:r w:rsidRPr="00D44AF1">
        <w:rPr>
          <w:rFonts w:ascii="Georgia" w:hAnsi="Georgia"/>
          <w:sz w:val="28"/>
          <w:szCs w:val="28"/>
        </w:rPr>
        <w:br/>
        <w:t xml:space="preserve"> а) економічні санкції</w:t>
      </w:r>
      <w:r w:rsidRPr="00D44AF1">
        <w:rPr>
          <w:rFonts w:ascii="Georgia" w:hAnsi="Georgia"/>
          <w:sz w:val="28"/>
          <w:szCs w:val="28"/>
        </w:rPr>
        <w:br/>
        <w:t xml:space="preserve"> б) пропаганду та дезінформацію</w:t>
      </w:r>
      <w:r w:rsidRPr="00D44AF1">
        <w:rPr>
          <w:rFonts w:ascii="Georgia" w:hAnsi="Georgia"/>
          <w:sz w:val="28"/>
          <w:szCs w:val="28"/>
        </w:rPr>
        <w:br/>
      </w:r>
      <w:r w:rsidRPr="00D44AF1">
        <w:rPr>
          <w:rFonts w:ascii="Georgia" w:hAnsi="Georgia"/>
          <w:sz w:val="28"/>
          <w:szCs w:val="28"/>
        </w:rPr>
        <w:t xml:space="preserve"> в) технічне блокування каналів зв’язку</w:t>
      </w:r>
      <w:r w:rsidRPr="00D44AF1">
        <w:rPr>
          <w:rFonts w:ascii="Georgia" w:hAnsi="Georgia"/>
          <w:sz w:val="28"/>
          <w:szCs w:val="28"/>
        </w:rPr>
        <w:br/>
        <w:t xml:space="preserve"> г) природні катастрофи</w:t>
      </w:r>
      <w:r w:rsidRPr="00D44AF1">
        <w:rPr>
          <w:rFonts w:ascii="Georgia" w:hAnsi="Georgia"/>
          <w:sz w:val="28"/>
          <w:szCs w:val="28"/>
        </w:rPr>
        <w:br/>
      </w:r>
    </w:p>
    <w:p w14:paraId="2273D7BB" w14:textId="77777777" w:rsidR="00A4452C" w:rsidRPr="00D44AF1" w:rsidRDefault="008756B0" w:rsidP="00D44AF1">
      <w:pPr>
        <w:numPr>
          <w:ilvl w:val="0"/>
          <w:numId w:val="30"/>
        </w:numPr>
        <w:tabs>
          <w:tab w:val="left" w:pos="0"/>
        </w:tabs>
        <w:rPr>
          <w:rFonts w:ascii="Georgia" w:hAnsi="Georgia"/>
          <w:sz w:val="28"/>
          <w:szCs w:val="28"/>
        </w:rPr>
      </w:pPr>
      <w:r w:rsidRPr="00D44AF1">
        <w:rPr>
          <w:rFonts w:ascii="Georgia" w:hAnsi="Georgia"/>
          <w:sz w:val="28"/>
          <w:szCs w:val="28"/>
        </w:rPr>
        <w:t>Основною метою інформаційно-психологічного впливу є:</w:t>
      </w:r>
      <w:r w:rsidRPr="00D44AF1">
        <w:rPr>
          <w:rFonts w:ascii="Georgia" w:hAnsi="Georgia"/>
          <w:sz w:val="28"/>
          <w:szCs w:val="28"/>
        </w:rPr>
        <w:br/>
        <w:t xml:space="preserve"> а) зміна технологічних процесів</w:t>
      </w:r>
      <w:r w:rsidRPr="00D44AF1">
        <w:rPr>
          <w:rFonts w:ascii="Georgia" w:hAnsi="Georgia"/>
          <w:sz w:val="28"/>
          <w:szCs w:val="28"/>
        </w:rPr>
        <w:br/>
        <w:t xml:space="preserve"> б) вплив на свідомість та поведінку людей</w:t>
      </w:r>
      <w:r w:rsidRPr="00D44AF1">
        <w:rPr>
          <w:rFonts w:ascii="Georgia" w:hAnsi="Georgia"/>
          <w:sz w:val="28"/>
          <w:szCs w:val="28"/>
        </w:rPr>
        <w:br/>
        <w:t xml:space="preserve"> в) знищення фізичних об’єктів</w:t>
      </w:r>
      <w:r w:rsidRPr="00D44AF1">
        <w:rPr>
          <w:rFonts w:ascii="Georgia" w:hAnsi="Georgia"/>
          <w:sz w:val="28"/>
          <w:szCs w:val="28"/>
        </w:rPr>
        <w:br/>
        <w:t xml:space="preserve"> г) дипломатичні переговори</w:t>
      </w:r>
      <w:r w:rsidRPr="00D44AF1">
        <w:rPr>
          <w:rFonts w:ascii="Georgia" w:hAnsi="Georgia"/>
          <w:sz w:val="28"/>
          <w:szCs w:val="28"/>
        </w:rPr>
        <w:br/>
      </w:r>
    </w:p>
    <w:p w14:paraId="5127E471" w14:textId="77777777" w:rsidR="00A4452C" w:rsidRPr="00D44AF1" w:rsidRDefault="008756B0" w:rsidP="00D44AF1">
      <w:pPr>
        <w:numPr>
          <w:ilvl w:val="0"/>
          <w:numId w:val="30"/>
        </w:numPr>
        <w:tabs>
          <w:tab w:val="left" w:pos="0"/>
        </w:tabs>
        <w:rPr>
          <w:rFonts w:ascii="Georgia" w:hAnsi="Georgia"/>
          <w:sz w:val="28"/>
          <w:szCs w:val="28"/>
        </w:rPr>
      </w:pPr>
      <w:r w:rsidRPr="00D44AF1">
        <w:rPr>
          <w:rFonts w:ascii="Georgia" w:hAnsi="Georgia"/>
          <w:sz w:val="28"/>
          <w:szCs w:val="28"/>
        </w:rPr>
        <w:t>Су</w:t>
      </w:r>
      <w:r w:rsidRPr="00D44AF1">
        <w:rPr>
          <w:rFonts w:ascii="Georgia" w:hAnsi="Georgia"/>
          <w:sz w:val="28"/>
          <w:szCs w:val="28"/>
        </w:rPr>
        <w:t>часні тренди розвитку ЗМІ дозволяють:</w:t>
      </w:r>
      <w:r w:rsidRPr="00D44AF1">
        <w:rPr>
          <w:rFonts w:ascii="Georgia" w:hAnsi="Georgia"/>
          <w:sz w:val="28"/>
          <w:szCs w:val="28"/>
        </w:rPr>
        <w:br/>
        <w:t xml:space="preserve"> а) повністю ізолювати інформаційний простір</w:t>
      </w:r>
      <w:r w:rsidRPr="00D44AF1">
        <w:rPr>
          <w:rFonts w:ascii="Georgia" w:hAnsi="Georgia"/>
          <w:sz w:val="28"/>
          <w:szCs w:val="28"/>
        </w:rPr>
        <w:br/>
        <w:t xml:space="preserve"> б) прискорити поширення маніпуляційних повідомлень</w:t>
      </w:r>
      <w:r w:rsidRPr="00D44AF1">
        <w:rPr>
          <w:rFonts w:ascii="Georgia" w:hAnsi="Georgia"/>
          <w:sz w:val="28"/>
          <w:szCs w:val="28"/>
        </w:rPr>
        <w:br/>
        <w:t xml:space="preserve"> в) виключно покращувати освіту</w:t>
      </w:r>
      <w:r w:rsidRPr="00D44AF1">
        <w:rPr>
          <w:rFonts w:ascii="Georgia" w:hAnsi="Georgia"/>
          <w:sz w:val="28"/>
          <w:szCs w:val="28"/>
        </w:rPr>
        <w:br/>
        <w:t xml:space="preserve"> г) блокувати природні катастрофи</w:t>
      </w:r>
      <w:r w:rsidRPr="00D44AF1">
        <w:rPr>
          <w:rFonts w:ascii="Georgia" w:hAnsi="Georgia"/>
          <w:sz w:val="28"/>
          <w:szCs w:val="28"/>
        </w:rPr>
        <w:br/>
      </w:r>
    </w:p>
    <w:p w14:paraId="0273B625" w14:textId="77777777" w:rsidR="00A4452C" w:rsidRPr="00D44AF1" w:rsidRDefault="008756B0" w:rsidP="00D44AF1">
      <w:pPr>
        <w:numPr>
          <w:ilvl w:val="0"/>
          <w:numId w:val="30"/>
        </w:numPr>
        <w:tabs>
          <w:tab w:val="left" w:pos="0"/>
        </w:tabs>
        <w:rPr>
          <w:rFonts w:ascii="Georgia" w:hAnsi="Georgia"/>
          <w:sz w:val="28"/>
          <w:szCs w:val="28"/>
        </w:rPr>
      </w:pPr>
      <w:r w:rsidRPr="00D44AF1">
        <w:rPr>
          <w:rFonts w:ascii="Georgia" w:hAnsi="Georgia"/>
          <w:sz w:val="28"/>
          <w:szCs w:val="28"/>
        </w:rPr>
        <w:t>Маніпулятивні техніки в інформаційно-психологічному пр</w:t>
      </w:r>
      <w:r w:rsidRPr="00D44AF1">
        <w:rPr>
          <w:rFonts w:ascii="Georgia" w:hAnsi="Georgia"/>
          <w:sz w:val="28"/>
          <w:szCs w:val="28"/>
        </w:rPr>
        <w:t>отиборстві передбачають:</w:t>
      </w:r>
      <w:r w:rsidRPr="00D44AF1">
        <w:rPr>
          <w:rFonts w:ascii="Georgia" w:hAnsi="Georgia"/>
          <w:sz w:val="28"/>
          <w:szCs w:val="28"/>
        </w:rPr>
        <w:br/>
        <w:t xml:space="preserve"> а) відкрите інформування</w:t>
      </w:r>
      <w:r w:rsidRPr="00D44AF1">
        <w:rPr>
          <w:rFonts w:ascii="Georgia" w:hAnsi="Georgia"/>
          <w:sz w:val="28"/>
          <w:szCs w:val="28"/>
        </w:rPr>
        <w:br/>
        <w:t xml:space="preserve"> б) створення емоційного та когнітивного впливу</w:t>
      </w:r>
      <w:r w:rsidRPr="00D44AF1">
        <w:rPr>
          <w:rFonts w:ascii="Georgia" w:hAnsi="Georgia"/>
          <w:sz w:val="28"/>
          <w:szCs w:val="28"/>
        </w:rPr>
        <w:br/>
        <w:t xml:space="preserve"> в) технічні ремонти мереж</w:t>
      </w:r>
      <w:r w:rsidRPr="00D44AF1">
        <w:rPr>
          <w:rFonts w:ascii="Georgia" w:hAnsi="Georgia"/>
          <w:sz w:val="28"/>
          <w:szCs w:val="28"/>
        </w:rPr>
        <w:br/>
        <w:t xml:space="preserve"> г) економічні угоди</w:t>
      </w:r>
      <w:r w:rsidRPr="00D44AF1">
        <w:rPr>
          <w:rFonts w:ascii="Georgia" w:hAnsi="Georgia"/>
          <w:sz w:val="28"/>
          <w:szCs w:val="28"/>
        </w:rPr>
        <w:br/>
      </w:r>
    </w:p>
    <w:p w14:paraId="2C1F5CEB" w14:textId="77777777" w:rsidR="00A4452C" w:rsidRPr="00D44AF1" w:rsidRDefault="008756B0" w:rsidP="00D44AF1">
      <w:pPr>
        <w:numPr>
          <w:ilvl w:val="0"/>
          <w:numId w:val="30"/>
        </w:numPr>
        <w:tabs>
          <w:tab w:val="left" w:pos="0"/>
        </w:tabs>
        <w:spacing w:after="480"/>
        <w:rPr>
          <w:rFonts w:ascii="Georgia" w:hAnsi="Georgia"/>
          <w:sz w:val="28"/>
          <w:szCs w:val="28"/>
        </w:rPr>
      </w:pPr>
      <w:r w:rsidRPr="00D44AF1">
        <w:rPr>
          <w:rFonts w:ascii="Georgia" w:hAnsi="Georgia"/>
          <w:sz w:val="28"/>
          <w:szCs w:val="28"/>
        </w:rPr>
        <w:t>Інформаційно-психологічне протиборство на початку XXI ст. відрізняється:</w:t>
      </w:r>
      <w:r w:rsidRPr="00D44AF1">
        <w:rPr>
          <w:rFonts w:ascii="Georgia" w:hAnsi="Georgia"/>
          <w:sz w:val="28"/>
          <w:szCs w:val="28"/>
        </w:rPr>
        <w:br/>
        <w:t xml:space="preserve"> а) повною відсутністю засобів масо</w:t>
      </w:r>
      <w:r w:rsidRPr="00D44AF1">
        <w:rPr>
          <w:rFonts w:ascii="Georgia" w:hAnsi="Georgia"/>
          <w:sz w:val="28"/>
          <w:szCs w:val="28"/>
        </w:rPr>
        <w:t>вої комунікації</w:t>
      </w:r>
      <w:r w:rsidRPr="00D44AF1">
        <w:rPr>
          <w:rFonts w:ascii="Georgia" w:hAnsi="Georgia"/>
          <w:sz w:val="28"/>
          <w:szCs w:val="28"/>
        </w:rPr>
        <w:br/>
        <w:t xml:space="preserve"> б) використанням глобальних цифрових мереж</w:t>
      </w:r>
      <w:r w:rsidRPr="00D44AF1">
        <w:rPr>
          <w:rFonts w:ascii="Georgia" w:hAnsi="Georgia"/>
          <w:sz w:val="28"/>
          <w:szCs w:val="28"/>
        </w:rPr>
        <w:br/>
        <w:t xml:space="preserve"> в) зменшенням ролі пропаганди</w:t>
      </w:r>
      <w:r w:rsidRPr="00D44AF1">
        <w:rPr>
          <w:rFonts w:ascii="Georgia" w:hAnsi="Georgia"/>
          <w:sz w:val="28"/>
          <w:szCs w:val="28"/>
        </w:rPr>
        <w:br/>
        <w:t xml:space="preserve"> г) фокусом лише на військових об’єктах</w:t>
      </w:r>
    </w:p>
    <w:p w14:paraId="4A3C750C" w14:textId="77777777" w:rsidR="00A4452C" w:rsidRPr="00D44AF1" w:rsidRDefault="008756B0" w:rsidP="00D44AF1">
      <w:pPr>
        <w:pStyle w:val="2"/>
        <w:keepNext w:val="0"/>
        <w:keepLines w:val="0"/>
        <w:tabs>
          <w:tab w:val="left" w:pos="0"/>
        </w:tabs>
        <w:spacing w:before="360"/>
        <w:jc w:val="center"/>
        <w:rPr>
          <w:rFonts w:ascii="Georgia" w:eastAsia="Times New Roman" w:hAnsi="Georgia" w:cs="Times New Roman"/>
          <w:b/>
          <w:bCs/>
          <w:color w:val="000000"/>
          <w:sz w:val="28"/>
          <w:szCs w:val="28"/>
        </w:rPr>
      </w:pPr>
      <w:bookmarkStart w:id="101" w:name="_heading=h.4yv32r5yqjxu" w:colFirst="0" w:colLast="0"/>
      <w:bookmarkStart w:id="102" w:name="_Toc220930824"/>
      <w:bookmarkStart w:id="103" w:name="_Toc220931419"/>
      <w:bookmarkStart w:id="104" w:name="_Toc220931691"/>
      <w:bookmarkEnd w:id="101"/>
      <w:r w:rsidRPr="00D44AF1">
        <w:rPr>
          <w:rFonts w:ascii="Georgia" w:eastAsia="Times New Roman" w:hAnsi="Georgia" w:cs="Times New Roman"/>
          <w:b/>
          <w:bCs/>
          <w:color w:val="000000"/>
          <w:sz w:val="28"/>
          <w:szCs w:val="28"/>
        </w:rPr>
        <w:t>Тема 8. Інститути й інструменти забезпечення інформаційної безпеки України</w:t>
      </w:r>
      <w:bookmarkEnd w:id="102"/>
      <w:bookmarkEnd w:id="103"/>
      <w:bookmarkEnd w:id="104"/>
    </w:p>
    <w:p w14:paraId="0C631764"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105" w:name="_heading=h.53dm644kqcfo" w:colFirst="0" w:colLast="0"/>
      <w:bookmarkStart w:id="106" w:name="_Toc220930825"/>
      <w:bookmarkStart w:id="107" w:name="_Toc220931420"/>
      <w:bookmarkStart w:id="108" w:name="_Toc220931692"/>
      <w:bookmarkEnd w:id="105"/>
      <w:r w:rsidRPr="00D44AF1">
        <w:rPr>
          <w:rFonts w:ascii="Georgia" w:eastAsia="Times New Roman" w:hAnsi="Georgia" w:cs="Times New Roman"/>
          <w:b/>
          <w:bCs/>
          <w:color w:val="000000"/>
          <w:sz w:val="26"/>
          <w:szCs w:val="26"/>
        </w:rPr>
        <w:t>Письмові завдання</w:t>
      </w:r>
      <w:bookmarkEnd w:id="106"/>
      <w:bookmarkEnd w:id="107"/>
      <w:bookmarkEnd w:id="108"/>
    </w:p>
    <w:p w14:paraId="50851C7C"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Завдання 1.</w:t>
      </w:r>
      <w:r w:rsidRPr="00D44AF1">
        <w:rPr>
          <w:rFonts w:ascii="Georgia" w:hAnsi="Georgia"/>
          <w:sz w:val="28"/>
          <w:szCs w:val="28"/>
        </w:rPr>
        <w:t xml:space="preserve"> Аналітичне</w:t>
      </w:r>
    </w:p>
    <w:p w14:paraId="1DA2B3FD"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Охарактеризуйте систему органів та інститутів забезпечення інформаційної безпеки України. Розкрийте правові засади та державну політику в цій сфері.</w:t>
      </w:r>
    </w:p>
    <w:p w14:paraId="05DFBCD1"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Завдання 2.</w:t>
      </w:r>
      <w:r w:rsidRPr="00D44AF1">
        <w:rPr>
          <w:rFonts w:ascii="Georgia" w:hAnsi="Georgia"/>
          <w:sz w:val="28"/>
          <w:szCs w:val="28"/>
        </w:rPr>
        <w:t xml:space="preserve"> Ситуаційне</w:t>
      </w:r>
    </w:p>
    <w:p w14:paraId="735B5179"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Ситуація: В державі створено новий медіа-хаб для протидії фейковим новинам та дезінф</w:t>
      </w:r>
      <w:r w:rsidRPr="00D44AF1">
        <w:rPr>
          <w:rFonts w:ascii="Georgia" w:hAnsi="Georgia"/>
          <w:sz w:val="28"/>
          <w:szCs w:val="28"/>
        </w:rPr>
        <w:t>ормації під час міжнародних конфліктів.</w:t>
      </w:r>
    </w:p>
    <w:p w14:paraId="11518DF7"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Завдання:</w:t>
      </w:r>
    </w:p>
    <w:p w14:paraId="00BFEBB7" w14:textId="77777777" w:rsidR="00A4452C" w:rsidRPr="00D44AF1" w:rsidRDefault="008756B0" w:rsidP="00D44AF1">
      <w:pPr>
        <w:numPr>
          <w:ilvl w:val="0"/>
          <w:numId w:val="6"/>
        </w:numPr>
        <w:tabs>
          <w:tab w:val="left" w:pos="0"/>
        </w:tabs>
        <w:spacing w:before="480"/>
        <w:rPr>
          <w:rFonts w:ascii="Georgia" w:hAnsi="Georgia"/>
          <w:sz w:val="28"/>
          <w:szCs w:val="28"/>
        </w:rPr>
      </w:pPr>
      <w:r w:rsidRPr="00D44AF1">
        <w:rPr>
          <w:rFonts w:ascii="Georgia" w:hAnsi="Georgia"/>
          <w:sz w:val="28"/>
          <w:szCs w:val="28"/>
        </w:rPr>
        <w:t>Визначте роль ЗМІ та громадських організацій у забезпеченні інформаційної безпеки.</w:t>
      </w:r>
    </w:p>
    <w:p w14:paraId="5DC27AAF" w14:textId="77777777" w:rsidR="00A4452C" w:rsidRPr="00D44AF1" w:rsidRDefault="008756B0" w:rsidP="00D44AF1">
      <w:pPr>
        <w:numPr>
          <w:ilvl w:val="0"/>
          <w:numId w:val="6"/>
        </w:numPr>
        <w:tabs>
          <w:tab w:val="left" w:pos="0"/>
        </w:tabs>
        <w:rPr>
          <w:rFonts w:ascii="Georgia" w:hAnsi="Georgia"/>
          <w:sz w:val="28"/>
          <w:szCs w:val="28"/>
        </w:rPr>
      </w:pPr>
      <w:r w:rsidRPr="00D44AF1">
        <w:rPr>
          <w:rFonts w:ascii="Georgia" w:hAnsi="Georgia"/>
          <w:sz w:val="28"/>
          <w:szCs w:val="28"/>
        </w:rPr>
        <w:t>Опишіть механізми реагування на загрози.</w:t>
      </w:r>
    </w:p>
    <w:p w14:paraId="08E9760D" w14:textId="77777777" w:rsidR="00A4452C" w:rsidRPr="00D44AF1" w:rsidRDefault="008756B0" w:rsidP="00D44AF1">
      <w:pPr>
        <w:numPr>
          <w:ilvl w:val="0"/>
          <w:numId w:val="6"/>
        </w:numPr>
        <w:tabs>
          <w:tab w:val="left" w:pos="0"/>
        </w:tabs>
        <w:spacing w:after="480"/>
        <w:rPr>
          <w:rFonts w:ascii="Georgia" w:hAnsi="Georgia"/>
          <w:sz w:val="28"/>
          <w:szCs w:val="28"/>
        </w:rPr>
      </w:pPr>
      <w:r w:rsidRPr="00D44AF1">
        <w:rPr>
          <w:rFonts w:ascii="Georgia" w:hAnsi="Georgia"/>
          <w:sz w:val="28"/>
          <w:szCs w:val="28"/>
        </w:rPr>
        <w:t>Запропонуйте додаткові інструменти для підвищення інформаційної безпеки держави.</w:t>
      </w:r>
    </w:p>
    <w:p w14:paraId="7F6293EE"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109" w:name="_heading=h.fyns5a32zlmi" w:colFirst="0" w:colLast="0"/>
      <w:bookmarkStart w:id="110" w:name="_Toc220930826"/>
      <w:bookmarkStart w:id="111" w:name="_Toc220931421"/>
      <w:bookmarkStart w:id="112" w:name="_Toc220931693"/>
      <w:bookmarkEnd w:id="109"/>
      <w:r w:rsidRPr="00D44AF1">
        <w:rPr>
          <w:rFonts w:ascii="Georgia" w:eastAsia="Times New Roman" w:hAnsi="Georgia" w:cs="Times New Roman"/>
          <w:b/>
          <w:bCs/>
          <w:color w:val="000000"/>
          <w:sz w:val="26"/>
          <w:szCs w:val="26"/>
        </w:rPr>
        <w:t>Т</w:t>
      </w:r>
      <w:r w:rsidRPr="00D44AF1">
        <w:rPr>
          <w:rFonts w:ascii="Georgia" w:eastAsia="Times New Roman" w:hAnsi="Georgia" w:cs="Times New Roman"/>
          <w:b/>
          <w:bCs/>
          <w:color w:val="000000"/>
          <w:sz w:val="26"/>
          <w:szCs w:val="26"/>
        </w:rPr>
        <w:t>естові завдання</w:t>
      </w:r>
      <w:bookmarkEnd w:id="110"/>
      <w:bookmarkEnd w:id="111"/>
      <w:bookmarkEnd w:id="112"/>
    </w:p>
    <w:p w14:paraId="03D20F0B" w14:textId="77777777" w:rsidR="00A4452C" w:rsidRPr="00D44AF1" w:rsidRDefault="008756B0" w:rsidP="00D44AF1">
      <w:pPr>
        <w:numPr>
          <w:ilvl w:val="0"/>
          <w:numId w:val="28"/>
        </w:numPr>
        <w:tabs>
          <w:tab w:val="left" w:pos="0"/>
        </w:tabs>
        <w:spacing w:before="480"/>
        <w:rPr>
          <w:rFonts w:ascii="Georgia" w:hAnsi="Georgia"/>
          <w:sz w:val="28"/>
          <w:szCs w:val="28"/>
        </w:rPr>
      </w:pPr>
      <w:r w:rsidRPr="00D44AF1">
        <w:rPr>
          <w:rFonts w:ascii="Georgia" w:hAnsi="Georgia"/>
          <w:sz w:val="28"/>
          <w:szCs w:val="28"/>
        </w:rPr>
        <w:t>Основним завданням державної політики в інформаційній безпеці є:</w:t>
      </w:r>
      <w:r w:rsidRPr="00D44AF1">
        <w:rPr>
          <w:rFonts w:ascii="Georgia" w:hAnsi="Georgia"/>
          <w:sz w:val="28"/>
          <w:szCs w:val="28"/>
        </w:rPr>
        <w:br/>
        <w:t xml:space="preserve"> а) розвиток приватних медіа</w:t>
      </w:r>
      <w:r w:rsidRPr="00D44AF1">
        <w:rPr>
          <w:rFonts w:ascii="Georgia" w:hAnsi="Georgia"/>
          <w:sz w:val="28"/>
          <w:szCs w:val="28"/>
        </w:rPr>
        <w:br/>
        <w:t xml:space="preserve"> б) захист інформаційної інфраструктури та національних інтересів</w:t>
      </w:r>
      <w:r w:rsidRPr="00D44AF1">
        <w:rPr>
          <w:rFonts w:ascii="Georgia" w:hAnsi="Georgia"/>
          <w:sz w:val="28"/>
          <w:szCs w:val="28"/>
        </w:rPr>
        <w:br/>
        <w:t xml:space="preserve"> в) закриття соціальних мереж</w:t>
      </w:r>
      <w:r w:rsidRPr="00D44AF1">
        <w:rPr>
          <w:rFonts w:ascii="Georgia" w:hAnsi="Georgia"/>
          <w:sz w:val="28"/>
          <w:szCs w:val="28"/>
        </w:rPr>
        <w:br/>
        <w:t xml:space="preserve"> г) економічне стимулювання</w:t>
      </w:r>
      <w:r w:rsidRPr="00D44AF1">
        <w:rPr>
          <w:rFonts w:ascii="Georgia" w:hAnsi="Georgia"/>
          <w:sz w:val="28"/>
          <w:szCs w:val="28"/>
        </w:rPr>
        <w:br/>
      </w:r>
    </w:p>
    <w:p w14:paraId="2C97DCF5" w14:textId="77777777" w:rsidR="00A4452C" w:rsidRPr="00D44AF1" w:rsidRDefault="008756B0" w:rsidP="00D44AF1">
      <w:pPr>
        <w:numPr>
          <w:ilvl w:val="0"/>
          <w:numId w:val="28"/>
        </w:numPr>
        <w:tabs>
          <w:tab w:val="left" w:pos="0"/>
        </w:tabs>
        <w:rPr>
          <w:rFonts w:ascii="Georgia" w:hAnsi="Georgia"/>
          <w:sz w:val="28"/>
          <w:szCs w:val="28"/>
        </w:rPr>
      </w:pPr>
      <w:r w:rsidRPr="00D44AF1">
        <w:rPr>
          <w:rFonts w:ascii="Georgia" w:hAnsi="Georgia"/>
          <w:sz w:val="28"/>
          <w:szCs w:val="28"/>
        </w:rPr>
        <w:t>Інститути забезпеченн</w:t>
      </w:r>
      <w:r w:rsidRPr="00D44AF1">
        <w:rPr>
          <w:rFonts w:ascii="Georgia" w:hAnsi="Georgia"/>
          <w:sz w:val="28"/>
          <w:szCs w:val="28"/>
        </w:rPr>
        <w:t>я інформаційної безпеки включають:</w:t>
      </w:r>
      <w:r w:rsidRPr="00D44AF1">
        <w:rPr>
          <w:rFonts w:ascii="Georgia" w:hAnsi="Georgia"/>
          <w:sz w:val="28"/>
          <w:szCs w:val="28"/>
        </w:rPr>
        <w:br/>
        <w:t xml:space="preserve"> а) тільки силові структури</w:t>
      </w:r>
      <w:r w:rsidRPr="00D44AF1">
        <w:rPr>
          <w:rFonts w:ascii="Georgia" w:hAnsi="Georgia"/>
          <w:sz w:val="28"/>
          <w:szCs w:val="28"/>
        </w:rPr>
        <w:br/>
        <w:t xml:space="preserve"> б) органи державної влади, медіа та громадські організації</w:t>
      </w:r>
      <w:r w:rsidRPr="00D44AF1">
        <w:rPr>
          <w:rFonts w:ascii="Georgia" w:hAnsi="Georgia"/>
          <w:sz w:val="28"/>
          <w:szCs w:val="28"/>
        </w:rPr>
        <w:br/>
        <w:t xml:space="preserve"> в) виключно освітні установи</w:t>
      </w:r>
      <w:r w:rsidRPr="00D44AF1">
        <w:rPr>
          <w:rFonts w:ascii="Georgia" w:hAnsi="Georgia"/>
          <w:sz w:val="28"/>
          <w:szCs w:val="28"/>
        </w:rPr>
        <w:br/>
        <w:t xml:space="preserve"> г) природні резервати</w:t>
      </w:r>
      <w:r w:rsidRPr="00D44AF1">
        <w:rPr>
          <w:rFonts w:ascii="Georgia" w:hAnsi="Georgia"/>
          <w:sz w:val="28"/>
          <w:szCs w:val="28"/>
        </w:rPr>
        <w:br/>
      </w:r>
    </w:p>
    <w:p w14:paraId="5904732D" w14:textId="77777777" w:rsidR="00A4452C" w:rsidRPr="00D44AF1" w:rsidRDefault="008756B0" w:rsidP="00D44AF1">
      <w:pPr>
        <w:numPr>
          <w:ilvl w:val="0"/>
          <w:numId w:val="28"/>
        </w:numPr>
        <w:tabs>
          <w:tab w:val="left" w:pos="0"/>
        </w:tabs>
        <w:rPr>
          <w:rFonts w:ascii="Georgia" w:hAnsi="Georgia"/>
          <w:sz w:val="28"/>
          <w:szCs w:val="28"/>
        </w:rPr>
      </w:pPr>
      <w:r w:rsidRPr="00D44AF1">
        <w:rPr>
          <w:rFonts w:ascii="Georgia" w:hAnsi="Georgia"/>
          <w:sz w:val="28"/>
          <w:szCs w:val="28"/>
        </w:rPr>
        <w:t>Механізми реагування на загрози включають:</w:t>
      </w:r>
      <w:r w:rsidRPr="00D44AF1">
        <w:rPr>
          <w:rFonts w:ascii="Georgia" w:hAnsi="Georgia"/>
          <w:sz w:val="28"/>
          <w:szCs w:val="28"/>
        </w:rPr>
        <w:br/>
        <w:t xml:space="preserve"> а) моніторинг, прогнозування та про</w:t>
      </w:r>
      <w:r w:rsidRPr="00D44AF1">
        <w:rPr>
          <w:rFonts w:ascii="Georgia" w:hAnsi="Georgia"/>
          <w:sz w:val="28"/>
          <w:szCs w:val="28"/>
        </w:rPr>
        <w:t>тидію</w:t>
      </w:r>
      <w:r w:rsidRPr="00D44AF1">
        <w:rPr>
          <w:rFonts w:ascii="Georgia" w:hAnsi="Georgia"/>
          <w:sz w:val="28"/>
          <w:szCs w:val="28"/>
        </w:rPr>
        <w:br/>
        <w:t xml:space="preserve"> б) ігнорування загроз</w:t>
      </w:r>
      <w:r w:rsidRPr="00D44AF1">
        <w:rPr>
          <w:rFonts w:ascii="Georgia" w:hAnsi="Georgia"/>
          <w:sz w:val="28"/>
          <w:szCs w:val="28"/>
        </w:rPr>
        <w:br/>
        <w:t xml:space="preserve"> в) відкриття міжнародних переговорів</w:t>
      </w:r>
      <w:r w:rsidRPr="00D44AF1">
        <w:rPr>
          <w:rFonts w:ascii="Georgia" w:hAnsi="Georgia"/>
          <w:sz w:val="28"/>
          <w:szCs w:val="28"/>
        </w:rPr>
        <w:br/>
        <w:t xml:space="preserve"> г) економічну експансію</w:t>
      </w:r>
      <w:r w:rsidRPr="00D44AF1">
        <w:rPr>
          <w:rFonts w:ascii="Georgia" w:hAnsi="Georgia"/>
          <w:sz w:val="28"/>
          <w:szCs w:val="28"/>
        </w:rPr>
        <w:br/>
      </w:r>
    </w:p>
    <w:p w14:paraId="1AC36CD4" w14:textId="77777777" w:rsidR="00A4452C" w:rsidRPr="00D44AF1" w:rsidRDefault="008756B0" w:rsidP="00D44AF1">
      <w:pPr>
        <w:numPr>
          <w:ilvl w:val="0"/>
          <w:numId w:val="28"/>
        </w:numPr>
        <w:tabs>
          <w:tab w:val="left" w:pos="0"/>
        </w:tabs>
        <w:rPr>
          <w:rFonts w:ascii="Georgia" w:hAnsi="Georgia"/>
          <w:sz w:val="28"/>
          <w:szCs w:val="28"/>
        </w:rPr>
      </w:pPr>
      <w:r w:rsidRPr="00D44AF1">
        <w:rPr>
          <w:rFonts w:ascii="Georgia" w:hAnsi="Georgia"/>
          <w:sz w:val="28"/>
          <w:szCs w:val="28"/>
        </w:rPr>
        <w:t>ЗМІ у контексті інформаційної безпеки виконують роль:</w:t>
      </w:r>
      <w:r w:rsidRPr="00D44AF1">
        <w:rPr>
          <w:rFonts w:ascii="Georgia" w:hAnsi="Georgia"/>
          <w:sz w:val="28"/>
          <w:szCs w:val="28"/>
        </w:rPr>
        <w:br/>
        <w:t xml:space="preserve"> а) інструменту поширення фейкових новин</w:t>
      </w:r>
      <w:r w:rsidRPr="00D44AF1">
        <w:rPr>
          <w:rFonts w:ascii="Georgia" w:hAnsi="Georgia"/>
          <w:sz w:val="28"/>
          <w:szCs w:val="28"/>
        </w:rPr>
        <w:br/>
        <w:t xml:space="preserve"> б) каналу інформування та протидії дезінформації</w:t>
      </w:r>
      <w:r w:rsidRPr="00D44AF1">
        <w:rPr>
          <w:rFonts w:ascii="Georgia" w:hAnsi="Georgia"/>
          <w:sz w:val="28"/>
          <w:szCs w:val="28"/>
        </w:rPr>
        <w:br/>
        <w:t xml:space="preserve"> в) виключно освіт</w:t>
      </w:r>
      <w:r w:rsidRPr="00D44AF1">
        <w:rPr>
          <w:rFonts w:ascii="Georgia" w:hAnsi="Georgia"/>
          <w:sz w:val="28"/>
          <w:szCs w:val="28"/>
        </w:rPr>
        <w:t>нього ресурсу</w:t>
      </w:r>
      <w:r w:rsidRPr="00D44AF1">
        <w:rPr>
          <w:rFonts w:ascii="Georgia" w:hAnsi="Georgia"/>
          <w:sz w:val="28"/>
          <w:szCs w:val="28"/>
        </w:rPr>
        <w:br/>
        <w:t xml:space="preserve"> г) економічного регулятора</w:t>
      </w:r>
      <w:r w:rsidRPr="00D44AF1">
        <w:rPr>
          <w:rFonts w:ascii="Georgia" w:hAnsi="Georgia"/>
          <w:sz w:val="28"/>
          <w:szCs w:val="28"/>
        </w:rPr>
        <w:br/>
      </w:r>
    </w:p>
    <w:p w14:paraId="5632AE92" w14:textId="77777777" w:rsidR="00A4452C" w:rsidRPr="00D44AF1" w:rsidRDefault="008756B0" w:rsidP="00D44AF1">
      <w:pPr>
        <w:numPr>
          <w:ilvl w:val="0"/>
          <w:numId w:val="28"/>
        </w:numPr>
        <w:tabs>
          <w:tab w:val="left" w:pos="0"/>
        </w:tabs>
        <w:spacing w:after="480"/>
        <w:rPr>
          <w:rFonts w:ascii="Georgia" w:hAnsi="Georgia"/>
          <w:sz w:val="28"/>
          <w:szCs w:val="28"/>
        </w:rPr>
      </w:pPr>
      <w:r w:rsidRPr="00D44AF1">
        <w:rPr>
          <w:rFonts w:ascii="Georgia" w:hAnsi="Georgia"/>
          <w:sz w:val="28"/>
          <w:szCs w:val="28"/>
        </w:rPr>
        <w:t>Громадські організації сприяють:</w:t>
      </w:r>
      <w:r w:rsidRPr="00D44AF1">
        <w:rPr>
          <w:rFonts w:ascii="Georgia" w:hAnsi="Georgia"/>
          <w:sz w:val="28"/>
          <w:szCs w:val="28"/>
        </w:rPr>
        <w:br/>
        <w:t xml:space="preserve"> а) розвитку приватного бізнесу</w:t>
      </w:r>
      <w:r w:rsidRPr="00D44AF1">
        <w:rPr>
          <w:rFonts w:ascii="Georgia" w:hAnsi="Georgia"/>
          <w:sz w:val="28"/>
          <w:szCs w:val="28"/>
        </w:rPr>
        <w:br/>
        <w:t xml:space="preserve"> б) підвищенню обізнаності громадян щодо загроз</w:t>
      </w:r>
      <w:r w:rsidRPr="00D44AF1">
        <w:rPr>
          <w:rFonts w:ascii="Georgia" w:hAnsi="Georgia"/>
          <w:sz w:val="28"/>
          <w:szCs w:val="28"/>
        </w:rPr>
        <w:br/>
        <w:t xml:space="preserve"> в) блокуванню Інтернету</w:t>
      </w:r>
      <w:r w:rsidRPr="00D44AF1">
        <w:rPr>
          <w:rFonts w:ascii="Georgia" w:hAnsi="Georgia"/>
          <w:sz w:val="28"/>
          <w:szCs w:val="28"/>
        </w:rPr>
        <w:br/>
        <w:t xml:space="preserve"> г) природоохоронній діяльності</w:t>
      </w:r>
      <w:r w:rsidRPr="00D44AF1">
        <w:rPr>
          <w:rFonts w:ascii="Georgia" w:hAnsi="Georgia"/>
          <w:sz w:val="28"/>
          <w:szCs w:val="28"/>
        </w:rPr>
        <w:br/>
      </w:r>
    </w:p>
    <w:p w14:paraId="716001A9" w14:textId="77777777" w:rsidR="00A4452C" w:rsidRPr="00D44AF1" w:rsidRDefault="008756B0" w:rsidP="00D44AF1">
      <w:pPr>
        <w:pStyle w:val="2"/>
        <w:keepNext w:val="0"/>
        <w:keepLines w:val="0"/>
        <w:tabs>
          <w:tab w:val="left" w:pos="0"/>
        </w:tabs>
        <w:spacing w:before="360"/>
        <w:jc w:val="center"/>
        <w:rPr>
          <w:rFonts w:ascii="Georgia" w:eastAsia="Times New Roman" w:hAnsi="Georgia" w:cs="Times New Roman"/>
          <w:b/>
          <w:bCs/>
          <w:color w:val="000000"/>
          <w:sz w:val="28"/>
          <w:szCs w:val="28"/>
        </w:rPr>
      </w:pPr>
      <w:bookmarkStart w:id="113" w:name="_heading=h.pju26nvjcxnx" w:colFirst="0" w:colLast="0"/>
      <w:bookmarkStart w:id="114" w:name="_Toc220930827"/>
      <w:bookmarkStart w:id="115" w:name="_Toc220931422"/>
      <w:bookmarkStart w:id="116" w:name="_Toc220931694"/>
      <w:bookmarkEnd w:id="113"/>
      <w:r w:rsidRPr="00D44AF1">
        <w:rPr>
          <w:rFonts w:ascii="Georgia" w:eastAsia="Times New Roman" w:hAnsi="Georgia" w:cs="Times New Roman"/>
          <w:b/>
          <w:bCs/>
          <w:color w:val="000000"/>
          <w:sz w:val="28"/>
          <w:szCs w:val="28"/>
        </w:rPr>
        <w:t xml:space="preserve">Тема 9. Загрози інформаційній безпеці </w:t>
      </w:r>
      <w:r w:rsidRPr="00D44AF1">
        <w:rPr>
          <w:rFonts w:ascii="Georgia" w:eastAsia="Times New Roman" w:hAnsi="Georgia" w:cs="Times New Roman"/>
          <w:b/>
          <w:bCs/>
          <w:color w:val="000000"/>
          <w:sz w:val="28"/>
          <w:szCs w:val="28"/>
        </w:rPr>
        <w:t>України</w:t>
      </w:r>
      <w:bookmarkEnd w:id="114"/>
      <w:bookmarkEnd w:id="115"/>
      <w:bookmarkEnd w:id="116"/>
    </w:p>
    <w:p w14:paraId="0B2C9C72"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117" w:name="_heading=h.jbfe2hqylp1z" w:colFirst="0" w:colLast="0"/>
      <w:bookmarkStart w:id="118" w:name="_Toc220930828"/>
      <w:bookmarkStart w:id="119" w:name="_Toc220931423"/>
      <w:bookmarkStart w:id="120" w:name="_Toc220931695"/>
      <w:bookmarkEnd w:id="117"/>
      <w:r w:rsidRPr="00D44AF1">
        <w:rPr>
          <w:rFonts w:ascii="Georgia" w:eastAsia="Times New Roman" w:hAnsi="Georgia" w:cs="Times New Roman"/>
          <w:b/>
          <w:bCs/>
          <w:color w:val="000000"/>
          <w:sz w:val="26"/>
          <w:szCs w:val="26"/>
        </w:rPr>
        <w:t>Письмові завдання</w:t>
      </w:r>
      <w:bookmarkEnd w:id="118"/>
      <w:bookmarkEnd w:id="119"/>
      <w:bookmarkEnd w:id="120"/>
    </w:p>
    <w:p w14:paraId="497A7231"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Завдання 1.</w:t>
      </w:r>
      <w:r w:rsidRPr="00D44AF1">
        <w:rPr>
          <w:rFonts w:ascii="Georgia" w:hAnsi="Georgia"/>
          <w:sz w:val="28"/>
          <w:szCs w:val="28"/>
        </w:rPr>
        <w:t xml:space="preserve"> Аналітичне</w:t>
      </w:r>
    </w:p>
    <w:p w14:paraId="797BA527"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Охарактеризуйте різновиди загроз інформаційній безпеці України та патерни інформаційних операцій Російської Федерації проти України.</w:t>
      </w:r>
    </w:p>
    <w:p w14:paraId="177BC3D4"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i/>
          <w:iCs/>
          <w:sz w:val="28"/>
          <w:szCs w:val="28"/>
        </w:rPr>
        <w:t>Завдання 2</w:t>
      </w:r>
      <w:r w:rsidRPr="00D44AF1">
        <w:rPr>
          <w:rFonts w:ascii="Georgia" w:hAnsi="Georgia"/>
          <w:sz w:val="28"/>
          <w:szCs w:val="28"/>
        </w:rPr>
        <w:t>. Ситуаційне</w:t>
      </w:r>
    </w:p>
    <w:p w14:paraId="02145CD5"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 xml:space="preserve">Ситуація: В соціальних мережах активно поширюються </w:t>
      </w:r>
      <w:r w:rsidRPr="00D44AF1">
        <w:rPr>
          <w:rFonts w:ascii="Georgia" w:hAnsi="Georgia"/>
          <w:sz w:val="28"/>
          <w:szCs w:val="28"/>
        </w:rPr>
        <w:t>дезінформаційні повідомлення про військові дії та політичні рішення України, з метою деморалізації населення та дискредитації державних органів.</w:t>
      </w:r>
    </w:p>
    <w:p w14:paraId="623A0F6C" w14:textId="77777777" w:rsidR="00A4452C" w:rsidRPr="00D44AF1" w:rsidRDefault="008756B0" w:rsidP="00D44AF1">
      <w:pPr>
        <w:tabs>
          <w:tab w:val="left" w:pos="0"/>
        </w:tabs>
        <w:spacing w:before="240" w:after="240"/>
        <w:rPr>
          <w:rFonts w:ascii="Georgia" w:hAnsi="Georgia"/>
          <w:sz w:val="28"/>
          <w:szCs w:val="28"/>
        </w:rPr>
      </w:pPr>
      <w:r w:rsidRPr="00D44AF1">
        <w:rPr>
          <w:rFonts w:ascii="Georgia" w:hAnsi="Georgia"/>
          <w:sz w:val="28"/>
          <w:szCs w:val="28"/>
        </w:rPr>
        <w:t>Завдання:</w:t>
      </w:r>
    </w:p>
    <w:p w14:paraId="686E9D57" w14:textId="77777777" w:rsidR="00A4452C" w:rsidRPr="00D44AF1" w:rsidRDefault="008756B0" w:rsidP="00D44AF1">
      <w:pPr>
        <w:numPr>
          <w:ilvl w:val="0"/>
          <w:numId w:val="33"/>
        </w:numPr>
        <w:tabs>
          <w:tab w:val="left" w:pos="0"/>
        </w:tabs>
        <w:spacing w:before="480"/>
        <w:rPr>
          <w:rFonts w:ascii="Georgia" w:hAnsi="Georgia"/>
          <w:sz w:val="28"/>
          <w:szCs w:val="28"/>
        </w:rPr>
      </w:pPr>
      <w:r w:rsidRPr="00D44AF1">
        <w:rPr>
          <w:rFonts w:ascii="Georgia" w:hAnsi="Georgia"/>
          <w:sz w:val="28"/>
          <w:szCs w:val="28"/>
        </w:rPr>
        <w:t>Визначте вид загрози.</w:t>
      </w:r>
    </w:p>
    <w:p w14:paraId="76971427" w14:textId="77777777" w:rsidR="00A4452C" w:rsidRPr="00D44AF1" w:rsidRDefault="008756B0" w:rsidP="00D44AF1">
      <w:pPr>
        <w:numPr>
          <w:ilvl w:val="0"/>
          <w:numId w:val="33"/>
        </w:numPr>
        <w:tabs>
          <w:tab w:val="left" w:pos="0"/>
        </w:tabs>
        <w:rPr>
          <w:rFonts w:ascii="Georgia" w:hAnsi="Georgia"/>
          <w:sz w:val="28"/>
          <w:szCs w:val="28"/>
        </w:rPr>
      </w:pPr>
      <w:r w:rsidRPr="00D44AF1">
        <w:rPr>
          <w:rFonts w:ascii="Georgia" w:hAnsi="Georgia"/>
          <w:sz w:val="28"/>
          <w:szCs w:val="28"/>
        </w:rPr>
        <w:t>Опишіть, як дипломатія та міжнародні інститути можуть протидіяти цим загрозам.</w:t>
      </w:r>
    </w:p>
    <w:p w14:paraId="1CED1E8C" w14:textId="77777777" w:rsidR="00A4452C" w:rsidRPr="00D44AF1" w:rsidRDefault="008756B0" w:rsidP="00D44AF1">
      <w:pPr>
        <w:numPr>
          <w:ilvl w:val="0"/>
          <w:numId w:val="33"/>
        </w:numPr>
        <w:tabs>
          <w:tab w:val="left" w:pos="0"/>
        </w:tabs>
        <w:spacing w:after="480"/>
        <w:rPr>
          <w:rFonts w:ascii="Georgia" w:hAnsi="Georgia"/>
          <w:sz w:val="28"/>
          <w:szCs w:val="28"/>
        </w:rPr>
      </w:pPr>
      <w:r w:rsidRPr="00D44AF1">
        <w:rPr>
          <w:rFonts w:ascii="Georgia" w:hAnsi="Georgia"/>
          <w:sz w:val="28"/>
          <w:szCs w:val="28"/>
        </w:rPr>
        <w:t>Запропонуйте конкретні інструменти інформаційної безпеки для протидії зовнішньому інформаційному впливу.</w:t>
      </w:r>
    </w:p>
    <w:p w14:paraId="4FB9966F" w14:textId="77777777" w:rsidR="00A4452C" w:rsidRPr="00D44AF1" w:rsidRDefault="008756B0" w:rsidP="00D44AF1">
      <w:pPr>
        <w:pStyle w:val="3"/>
        <w:keepNext w:val="0"/>
        <w:keepLines w:val="0"/>
        <w:tabs>
          <w:tab w:val="left" w:pos="0"/>
        </w:tabs>
        <w:spacing w:before="280"/>
        <w:rPr>
          <w:rFonts w:ascii="Georgia" w:eastAsia="Times New Roman" w:hAnsi="Georgia" w:cs="Times New Roman"/>
          <w:b/>
          <w:bCs/>
          <w:color w:val="000000"/>
          <w:sz w:val="26"/>
          <w:szCs w:val="26"/>
        </w:rPr>
      </w:pPr>
      <w:bookmarkStart w:id="121" w:name="_heading=h.evzjlqgfdryn" w:colFirst="0" w:colLast="0"/>
      <w:bookmarkStart w:id="122" w:name="_Toc220930829"/>
      <w:bookmarkStart w:id="123" w:name="_Toc220931424"/>
      <w:bookmarkStart w:id="124" w:name="_Toc220931696"/>
      <w:bookmarkEnd w:id="121"/>
      <w:r w:rsidRPr="00D44AF1">
        <w:rPr>
          <w:rFonts w:ascii="Georgia" w:eastAsia="Times New Roman" w:hAnsi="Georgia" w:cs="Times New Roman"/>
          <w:b/>
          <w:bCs/>
          <w:color w:val="000000"/>
          <w:sz w:val="26"/>
          <w:szCs w:val="26"/>
        </w:rPr>
        <w:t>Тестові завдання</w:t>
      </w:r>
      <w:bookmarkEnd w:id="122"/>
      <w:bookmarkEnd w:id="123"/>
      <w:bookmarkEnd w:id="124"/>
    </w:p>
    <w:p w14:paraId="1DCCF54C" w14:textId="77777777" w:rsidR="00A4452C" w:rsidRPr="00D44AF1" w:rsidRDefault="008756B0" w:rsidP="00D44AF1">
      <w:pPr>
        <w:numPr>
          <w:ilvl w:val="0"/>
          <w:numId w:val="31"/>
        </w:numPr>
        <w:tabs>
          <w:tab w:val="left" w:pos="0"/>
        </w:tabs>
        <w:spacing w:before="480"/>
        <w:rPr>
          <w:rFonts w:ascii="Georgia" w:hAnsi="Georgia"/>
          <w:sz w:val="28"/>
          <w:szCs w:val="28"/>
        </w:rPr>
      </w:pPr>
      <w:r w:rsidRPr="00D44AF1">
        <w:rPr>
          <w:rFonts w:ascii="Georgia" w:hAnsi="Georgia"/>
          <w:sz w:val="28"/>
          <w:szCs w:val="28"/>
        </w:rPr>
        <w:t>Основним джерелом загроз інформаційній безпеці України є:</w:t>
      </w:r>
      <w:r w:rsidRPr="00D44AF1">
        <w:rPr>
          <w:rFonts w:ascii="Georgia" w:hAnsi="Georgia"/>
          <w:sz w:val="28"/>
          <w:szCs w:val="28"/>
        </w:rPr>
        <w:br/>
        <w:t xml:space="preserve"> а) внутрішні ЗМІ</w:t>
      </w:r>
      <w:r w:rsidRPr="00D44AF1">
        <w:rPr>
          <w:rFonts w:ascii="Georgia" w:hAnsi="Georgia"/>
          <w:sz w:val="28"/>
          <w:szCs w:val="28"/>
        </w:rPr>
        <w:br/>
        <w:t xml:space="preserve"> б) інформаційні операції іноземних держав</w:t>
      </w:r>
      <w:r w:rsidRPr="00D44AF1">
        <w:rPr>
          <w:rFonts w:ascii="Georgia" w:hAnsi="Georgia"/>
          <w:sz w:val="28"/>
          <w:szCs w:val="28"/>
        </w:rPr>
        <w:br/>
        <w:t xml:space="preserve"> в) освітні уст</w:t>
      </w:r>
      <w:r w:rsidRPr="00D44AF1">
        <w:rPr>
          <w:rFonts w:ascii="Georgia" w:hAnsi="Georgia"/>
          <w:sz w:val="28"/>
          <w:szCs w:val="28"/>
        </w:rPr>
        <w:t>анови</w:t>
      </w:r>
      <w:r w:rsidRPr="00D44AF1">
        <w:rPr>
          <w:rFonts w:ascii="Georgia" w:hAnsi="Georgia"/>
          <w:sz w:val="28"/>
          <w:szCs w:val="28"/>
        </w:rPr>
        <w:br/>
        <w:t xml:space="preserve"> г) природні катастрофи</w:t>
      </w:r>
      <w:r w:rsidRPr="00D44AF1">
        <w:rPr>
          <w:rFonts w:ascii="Georgia" w:hAnsi="Georgia"/>
          <w:sz w:val="28"/>
          <w:szCs w:val="28"/>
        </w:rPr>
        <w:br/>
      </w:r>
    </w:p>
    <w:p w14:paraId="5AEB1756" w14:textId="77777777" w:rsidR="00A4452C" w:rsidRPr="00D44AF1" w:rsidRDefault="008756B0" w:rsidP="00D44AF1">
      <w:pPr>
        <w:numPr>
          <w:ilvl w:val="0"/>
          <w:numId w:val="31"/>
        </w:numPr>
        <w:tabs>
          <w:tab w:val="left" w:pos="0"/>
        </w:tabs>
        <w:rPr>
          <w:rFonts w:ascii="Georgia" w:hAnsi="Georgia"/>
          <w:sz w:val="28"/>
          <w:szCs w:val="28"/>
        </w:rPr>
      </w:pPr>
      <w:r w:rsidRPr="00D44AF1">
        <w:rPr>
          <w:rFonts w:ascii="Georgia" w:hAnsi="Georgia"/>
          <w:sz w:val="28"/>
          <w:szCs w:val="28"/>
        </w:rPr>
        <w:t>Інформаційна війна Російської Федерації проти України включає:</w:t>
      </w:r>
      <w:r w:rsidRPr="00D44AF1">
        <w:rPr>
          <w:rFonts w:ascii="Georgia" w:hAnsi="Georgia"/>
          <w:sz w:val="28"/>
          <w:szCs w:val="28"/>
        </w:rPr>
        <w:br/>
        <w:t xml:space="preserve"> а) маніпуляції громадською думкою та дезінформаці</w:t>
      </w:r>
      <w:r w:rsidRPr="00D44AF1">
        <w:rPr>
          <w:rFonts w:ascii="Georgia" w:hAnsi="Georgia"/>
          <w:sz w:val="28"/>
          <w:szCs w:val="28"/>
        </w:rPr>
        <w:br/>
        <w:t xml:space="preserve"> б) екологічні проекти</w:t>
      </w:r>
      <w:r w:rsidRPr="00D44AF1">
        <w:rPr>
          <w:rFonts w:ascii="Georgia" w:hAnsi="Georgia"/>
          <w:sz w:val="28"/>
          <w:szCs w:val="28"/>
        </w:rPr>
        <w:br/>
        <w:t xml:space="preserve"> в) освітні програм</w:t>
      </w:r>
      <w:r w:rsidRPr="00D44AF1">
        <w:rPr>
          <w:rFonts w:ascii="Georgia" w:hAnsi="Georgia"/>
          <w:sz w:val="28"/>
          <w:szCs w:val="28"/>
        </w:rPr>
        <w:br/>
        <w:t xml:space="preserve"> г) технічні ремонти</w:t>
      </w:r>
      <w:r w:rsidRPr="00D44AF1">
        <w:rPr>
          <w:rFonts w:ascii="Georgia" w:hAnsi="Georgia"/>
          <w:sz w:val="28"/>
          <w:szCs w:val="28"/>
        </w:rPr>
        <w:br/>
      </w:r>
    </w:p>
    <w:p w14:paraId="07EB16F6" w14:textId="733C747C" w:rsidR="00A4452C" w:rsidRPr="00D44AF1" w:rsidRDefault="008756B0" w:rsidP="00D44AF1">
      <w:pPr>
        <w:numPr>
          <w:ilvl w:val="0"/>
          <w:numId w:val="31"/>
        </w:numPr>
        <w:tabs>
          <w:tab w:val="left" w:pos="0"/>
        </w:tabs>
        <w:rPr>
          <w:rFonts w:ascii="Georgia" w:hAnsi="Georgia"/>
          <w:sz w:val="28"/>
          <w:szCs w:val="28"/>
        </w:rPr>
      </w:pPr>
      <w:r w:rsidRPr="00D44AF1">
        <w:rPr>
          <w:rFonts w:ascii="Georgia" w:hAnsi="Georgia"/>
          <w:sz w:val="28"/>
          <w:szCs w:val="28"/>
        </w:rPr>
        <w:t xml:space="preserve">Інститути ЄС у сфері інформаційної безпеки </w:t>
      </w:r>
      <w:r w:rsidRPr="00D44AF1">
        <w:rPr>
          <w:rFonts w:ascii="Georgia" w:hAnsi="Georgia"/>
          <w:sz w:val="28"/>
          <w:szCs w:val="28"/>
        </w:rPr>
        <w:t>здійснюють:</w:t>
      </w:r>
      <w:r w:rsidRPr="00D44AF1">
        <w:rPr>
          <w:rFonts w:ascii="Georgia" w:hAnsi="Georgia"/>
          <w:sz w:val="28"/>
          <w:szCs w:val="28"/>
        </w:rPr>
        <w:br/>
        <w:t xml:space="preserve"> а) лише внутрішні заходи</w:t>
      </w:r>
      <w:r w:rsidRPr="00D44AF1">
        <w:rPr>
          <w:rFonts w:ascii="Georgia" w:hAnsi="Georgia"/>
          <w:sz w:val="28"/>
          <w:szCs w:val="28"/>
        </w:rPr>
        <w:br/>
        <w:t xml:space="preserve"> б) гармонізацію політики та регулювання на рівні країн-членів</w:t>
      </w:r>
      <w:r w:rsidRPr="00D44AF1">
        <w:rPr>
          <w:rFonts w:ascii="Georgia" w:hAnsi="Georgia"/>
          <w:sz w:val="28"/>
          <w:szCs w:val="28"/>
        </w:rPr>
        <w:br/>
        <w:t xml:space="preserve"> в) виключно економічні заходи</w:t>
      </w:r>
      <w:r w:rsidRPr="00D44AF1">
        <w:rPr>
          <w:rFonts w:ascii="Georgia" w:hAnsi="Georgia"/>
          <w:sz w:val="28"/>
          <w:szCs w:val="28"/>
        </w:rPr>
        <w:br/>
        <w:t xml:space="preserve"> г) природоохоронну діяльність</w:t>
      </w:r>
      <w:r w:rsidRPr="00D44AF1">
        <w:rPr>
          <w:rFonts w:ascii="Georgia" w:hAnsi="Georgia"/>
          <w:sz w:val="28"/>
          <w:szCs w:val="28"/>
        </w:rPr>
        <w:br/>
      </w:r>
    </w:p>
    <w:p w14:paraId="60DC913D" w14:textId="77777777" w:rsidR="00A4452C" w:rsidRPr="00D44AF1" w:rsidRDefault="008756B0" w:rsidP="00D44AF1">
      <w:pPr>
        <w:numPr>
          <w:ilvl w:val="0"/>
          <w:numId w:val="31"/>
        </w:numPr>
        <w:tabs>
          <w:tab w:val="left" w:pos="0"/>
        </w:tabs>
        <w:rPr>
          <w:rFonts w:ascii="Georgia" w:hAnsi="Georgia"/>
          <w:sz w:val="28"/>
          <w:szCs w:val="28"/>
        </w:rPr>
      </w:pPr>
      <w:r w:rsidRPr="00D44AF1">
        <w:rPr>
          <w:rFonts w:ascii="Georgia" w:hAnsi="Georgia"/>
          <w:sz w:val="28"/>
          <w:szCs w:val="28"/>
        </w:rPr>
        <w:t>Нормативно-правові акти ЄС у сфері інформаційної безпеки визначають:</w:t>
      </w:r>
      <w:r w:rsidRPr="00D44AF1">
        <w:rPr>
          <w:rFonts w:ascii="Georgia" w:hAnsi="Georgia"/>
          <w:sz w:val="28"/>
          <w:szCs w:val="28"/>
        </w:rPr>
        <w:br/>
        <w:t xml:space="preserve"> а) економічні санкції</w:t>
      </w:r>
      <w:r w:rsidRPr="00D44AF1">
        <w:rPr>
          <w:rFonts w:ascii="Georgia" w:hAnsi="Georgia"/>
          <w:sz w:val="28"/>
          <w:szCs w:val="28"/>
        </w:rPr>
        <w:br/>
      </w:r>
      <w:r w:rsidRPr="00D44AF1">
        <w:rPr>
          <w:rFonts w:ascii="Georgia" w:hAnsi="Georgia"/>
          <w:sz w:val="28"/>
          <w:szCs w:val="28"/>
        </w:rPr>
        <w:t xml:space="preserve"> б) правила захисту інформації та критичної інфраструктури</w:t>
      </w:r>
      <w:r w:rsidRPr="00D44AF1">
        <w:rPr>
          <w:rFonts w:ascii="Georgia" w:hAnsi="Georgia"/>
          <w:sz w:val="28"/>
          <w:szCs w:val="28"/>
        </w:rPr>
        <w:br/>
        <w:t xml:space="preserve"> в) культурні стандарти</w:t>
      </w:r>
      <w:r w:rsidRPr="00D44AF1">
        <w:rPr>
          <w:rFonts w:ascii="Georgia" w:hAnsi="Georgia"/>
          <w:sz w:val="28"/>
          <w:szCs w:val="28"/>
        </w:rPr>
        <w:br/>
        <w:t xml:space="preserve"> г) екологічні обмеження</w:t>
      </w:r>
      <w:r w:rsidRPr="00D44AF1">
        <w:rPr>
          <w:rFonts w:ascii="Georgia" w:hAnsi="Georgia"/>
          <w:sz w:val="28"/>
          <w:szCs w:val="28"/>
        </w:rPr>
        <w:br/>
      </w:r>
    </w:p>
    <w:p w14:paraId="08BCC202" w14:textId="77777777" w:rsidR="00A4452C" w:rsidRPr="00D44AF1" w:rsidRDefault="008756B0" w:rsidP="00D44AF1">
      <w:pPr>
        <w:numPr>
          <w:ilvl w:val="0"/>
          <w:numId w:val="31"/>
        </w:numPr>
        <w:tabs>
          <w:tab w:val="left" w:pos="0"/>
        </w:tabs>
        <w:spacing w:after="480"/>
        <w:rPr>
          <w:rFonts w:ascii="Georgia" w:hAnsi="Georgia"/>
          <w:sz w:val="28"/>
          <w:szCs w:val="28"/>
        </w:rPr>
      </w:pPr>
      <w:r w:rsidRPr="00D44AF1">
        <w:rPr>
          <w:rFonts w:ascii="Georgia" w:hAnsi="Georgia"/>
          <w:sz w:val="28"/>
          <w:szCs w:val="28"/>
        </w:rPr>
        <w:t>Дипломатія України у контексті інформаційної війни спрямована на:</w:t>
      </w:r>
      <w:r w:rsidRPr="00D44AF1">
        <w:rPr>
          <w:rFonts w:ascii="Georgia" w:hAnsi="Georgia"/>
          <w:sz w:val="28"/>
          <w:szCs w:val="28"/>
        </w:rPr>
        <w:br/>
        <w:t xml:space="preserve"> а) поширення дезінформації</w:t>
      </w:r>
      <w:r w:rsidRPr="00D44AF1">
        <w:rPr>
          <w:rFonts w:ascii="Georgia" w:hAnsi="Georgia"/>
          <w:sz w:val="28"/>
          <w:szCs w:val="28"/>
        </w:rPr>
        <w:br/>
        <w:t xml:space="preserve"> б) міжнародну підтримку та протидію інформаційним за</w:t>
      </w:r>
      <w:r w:rsidRPr="00D44AF1">
        <w:rPr>
          <w:rFonts w:ascii="Georgia" w:hAnsi="Georgia"/>
          <w:sz w:val="28"/>
          <w:szCs w:val="28"/>
        </w:rPr>
        <w:t>грозам</w:t>
      </w:r>
      <w:r w:rsidRPr="00D44AF1">
        <w:rPr>
          <w:rFonts w:ascii="Georgia" w:hAnsi="Georgia"/>
          <w:sz w:val="28"/>
          <w:szCs w:val="28"/>
        </w:rPr>
        <w:br/>
        <w:t xml:space="preserve"> в) блокування економічних проектів</w:t>
      </w:r>
      <w:r w:rsidRPr="00D44AF1">
        <w:rPr>
          <w:rFonts w:ascii="Georgia" w:hAnsi="Georgia"/>
          <w:sz w:val="28"/>
          <w:szCs w:val="28"/>
        </w:rPr>
        <w:br/>
        <w:t xml:space="preserve"> г) природоохоронні заходи</w:t>
      </w:r>
    </w:p>
    <w:p w14:paraId="4C6B68F8" w14:textId="5F45310D" w:rsidR="00A4452C" w:rsidRPr="00D44AF1" w:rsidRDefault="00254D07" w:rsidP="00D44AF1">
      <w:pPr>
        <w:pStyle w:val="2"/>
        <w:tabs>
          <w:tab w:val="left" w:pos="0"/>
        </w:tabs>
        <w:ind w:left="720"/>
        <w:jc w:val="center"/>
        <w:rPr>
          <w:rFonts w:ascii="Georgia" w:hAnsi="Georgia" w:cs="Times New Roman"/>
          <w:b/>
          <w:bCs/>
          <w:color w:val="auto"/>
        </w:rPr>
      </w:pPr>
      <w:bookmarkStart w:id="125" w:name="_Toc220931697"/>
      <w:r w:rsidRPr="00D44AF1">
        <w:rPr>
          <w:rFonts w:ascii="Georgia" w:hAnsi="Georgia" w:cs="Times New Roman"/>
          <w:b/>
          <w:bCs/>
          <w:color w:val="auto"/>
          <w:lang w:val="uk-UA"/>
        </w:rPr>
        <w:t>7.</w:t>
      </w:r>
      <w:r w:rsidRPr="00D44AF1">
        <w:rPr>
          <w:rFonts w:ascii="Georgia" w:hAnsi="Georgia" w:cs="Times New Roman"/>
          <w:b/>
          <w:bCs/>
          <w:color w:val="auto"/>
        </w:rPr>
        <w:t>ПИТАННЯ ДО</w:t>
      </w:r>
      <w:bookmarkStart w:id="126" w:name="bookmark=id.i4iprd616biw" w:colFirst="0" w:colLast="0"/>
      <w:bookmarkEnd w:id="126"/>
      <w:r w:rsidRPr="00D44AF1">
        <w:rPr>
          <w:rFonts w:ascii="Georgia" w:hAnsi="Georgia" w:cs="Times New Roman"/>
          <w:b/>
          <w:bCs/>
          <w:color w:val="auto"/>
        </w:rPr>
        <w:t xml:space="preserve"> ЗАЛІКУ</w:t>
      </w:r>
      <w:bookmarkEnd w:id="125"/>
    </w:p>
    <w:p w14:paraId="4FA6CC4F" w14:textId="77777777" w:rsidR="00A4452C" w:rsidRPr="00D44AF1" w:rsidRDefault="008756B0" w:rsidP="00D44AF1">
      <w:pPr>
        <w:numPr>
          <w:ilvl w:val="0"/>
          <w:numId w:val="34"/>
        </w:numPr>
        <w:tabs>
          <w:tab w:val="left" w:pos="0"/>
        </w:tabs>
        <w:spacing w:before="480"/>
        <w:jc w:val="both"/>
        <w:rPr>
          <w:rFonts w:ascii="Georgia" w:hAnsi="Georgia"/>
          <w:sz w:val="28"/>
          <w:szCs w:val="28"/>
        </w:rPr>
      </w:pPr>
      <w:r w:rsidRPr="00D44AF1">
        <w:rPr>
          <w:rFonts w:ascii="Georgia" w:hAnsi="Georgia"/>
          <w:sz w:val="28"/>
          <w:szCs w:val="28"/>
        </w:rPr>
        <w:t>Дайте визначення поняття «інформація».</w:t>
      </w:r>
    </w:p>
    <w:p w14:paraId="4CF8C0D9"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таке інформаційне середовище?</w:t>
      </w:r>
    </w:p>
    <w:p w14:paraId="7E0B2FFA"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Поясніть порогові та безпорогові явища.</w:t>
      </w:r>
    </w:p>
    <w:p w14:paraId="0E3C8049"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 xml:space="preserve">Назвіть основні властивості розумної системи у </w:t>
      </w:r>
      <w:r w:rsidRPr="00D44AF1">
        <w:rPr>
          <w:rFonts w:ascii="Georgia" w:hAnsi="Georgia"/>
          <w:sz w:val="28"/>
          <w:szCs w:val="28"/>
        </w:rPr>
        <w:t>контексті обробки інформації.</w:t>
      </w:r>
    </w:p>
    <w:p w14:paraId="42122ABD"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означає сприйняття інформації та як воно змінює систему?</w:t>
      </w:r>
    </w:p>
    <w:p w14:paraId="4DFE73AB"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Дайте визначення «інформаційний ресурс».</w:t>
      </w:r>
    </w:p>
    <w:p w14:paraId="35A84D40"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таке інформаційний простір та інформаційний суверенітет?</w:t>
      </w:r>
    </w:p>
    <w:p w14:paraId="14A859D5"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Поясніть поняття «інформаційний вплив» та його цілі.</w:t>
      </w:r>
    </w:p>
    <w:p w14:paraId="198B0218"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Назвіть осно</w:t>
      </w:r>
      <w:r w:rsidRPr="00D44AF1">
        <w:rPr>
          <w:rFonts w:ascii="Georgia" w:hAnsi="Georgia"/>
          <w:sz w:val="28"/>
          <w:szCs w:val="28"/>
        </w:rPr>
        <w:t>вні завдання інформаційно-психологічного впливу.</w:t>
      </w:r>
    </w:p>
    <w:p w14:paraId="04DC11AA"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Які складові має інформаційна компонента (актуальність, достовірність тощо)?</w:t>
      </w:r>
    </w:p>
    <w:p w14:paraId="099E4A0D"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таке інформаційна війна і чим вона відрізняється від пропаганди?</w:t>
      </w:r>
    </w:p>
    <w:p w14:paraId="188B9D68"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Назвіть типи інформаційної війни.</w:t>
      </w:r>
    </w:p>
    <w:p w14:paraId="3F22599A"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 політичні інформаційні ві</w:t>
      </w:r>
      <w:r w:rsidRPr="00D44AF1">
        <w:rPr>
          <w:rFonts w:ascii="Georgia" w:hAnsi="Georgia"/>
          <w:sz w:val="28"/>
          <w:szCs w:val="28"/>
        </w:rPr>
        <w:t>йни впливають на суспільство?</w:t>
      </w:r>
    </w:p>
    <w:p w14:paraId="23D432FA"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Назвіть типові тактики та стратегії інформаційної війни.</w:t>
      </w:r>
    </w:p>
    <w:p w14:paraId="1EB465FB"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Які чинники впливають на ефективність інформаційної війни?</w:t>
      </w:r>
    </w:p>
    <w:p w14:paraId="09B91AC4"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Яку роль відіграє психологія у веденні інформаційної війни?</w:t>
      </w:r>
    </w:p>
    <w:p w14:paraId="1D4476BF"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Які цілі переслідує інформаційна війна?</w:t>
      </w:r>
    </w:p>
    <w:p w14:paraId="668C30EF"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Наведіть п</w:t>
      </w:r>
      <w:r w:rsidRPr="00D44AF1">
        <w:rPr>
          <w:rFonts w:ascii="Georgia" w:hAnsi="Georgia"/>
          <w:sz w:val="28"/>
          <w:szCs w:val="28"/>
        </w:rPr>
        <w:t>риклади історичних інформаційних воєн.</w:t>
      </w:r>
    </w:p>
    <w:p w14:paraId="2B3E3FD4"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таке електронна війна і чому її називають війною третього тисячоліття?</w:t>
      </w:r>
      <w:r w:rsidRPr="00D44AF1">
        <w:rPr>
          <w:rFonts w:ascii="Georgia" w:hAnsi="Georgia"/>
          <w:sz w:val="28"/>
          <w:szCs w:val="28"/>
        </w:rPr>
        <w:br/>
      </w:r>
    </w:p>
    <w:p w14:paraId="0E237D4A"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Які технології використовуються для проведення інформаційних операцій?</w:t>
      </w:r>
    </w:p>
    <w:p w14:paraId="028A2820"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Назвіть основні принципи геополітичного стратегічного аналізу та прогно</w:t>
      </w:r>
      <w:r w:rsidRPr="00D44AF1">
        <w:rPr>
          <w:rFonts w:ascii="Georgia" w:hAnsi="Georgia"/>
          <w:sz w:val="28"/>
          <w:szCs w:val="28"/>
        </w:rPr>
        <w:t>зування.</w:t>
      </w:r>
    </w:p>
    <w:p w14:paraId="0931F57F"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 глобальні інформаційні мережі впливають на сучасні конфлікти?</w:t>
      </w:r>
    </w:p>
    <w:p w14:paraId="5CA3C082"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Розкрийте особливості інформаційно-психологічного впливу через Інтернет.</w:t>
      </w:r>
    </w:p>
    <w:p w14:paraId="111D34FB"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Чому комп’ютерні інформаційні технології є важливим компонентом сучасних армій?</w:t>
      </w:r>
    </w:p>
    <w:p w14:paraId="28862BBF"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Дайте визначення поняття «нац</w:t>
      </w:r>
      <w:r w:rsidRPr="00D44AF1">
        <w:rPr>
          <w:rFonts w:ascii="Georgia" w:hAnsi="Georgia"/>
          <w:sz w:val="28"/>
          <w:szCs w:val="28"/>
        </w:rPr>
        <w:t>іональна безпека».</w:t>
      </w:r>
    </w:p>
    <w:p w14:paraId="3E48F875"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Назвіть види безпеки, що входять до складу національної безпеки.</w:t>
      </w:r>
    </w:p>
    <w:p w14:paraId="10707194"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 інформаційна безпека взаємопов’язана з іншими видами безпеки?</w:t>
      </w:r>
    </w:p>
    <w:p w14:paraId="44C202C6"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Визначте основні види загроз національній безпеці.</w:t>
      </w:r>
    </w:p>
    <w:p w14:paraId="61F12EC2"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Поясніть різницю між внутрішніми та зовнішніми загрозами</w:t>
      </w:r>
      <w:r w:rsidRPr="00D44AF1">
        <w:rPr>
          <w:rFonts w:ascii="Georgia" w:hAnsi="Georgia"/>
          <w:sz w:val="28"/>
          <w:szCs w:val="28"/>
        </w:rPr>
        <w:t xml:space="preserve"> інформаційній безпеці.</w:t>
      </w:r>
    </w:p>
    <w:p w14:paraId="7C9BB798"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Яку роль відіграє держава в забезпеченні інформаційної безпеки?</w:t>
      </w:r>
    </w:p>
    <w:p w14:paraId="7CDF2A5E"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Чому державна мова є важливим елементом національної безпеки?</w:t>
      </w:r>
    </w:p>
    <w:p w14:paraId="18694493"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Які методи запобігання та ліквідації загроз інформаційній безпеці застосовуються?</w:t>
      </w:r>
    </w:p>
    <w:p w14:paraId="19786896"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таке політика безпеки</w:t>
      </w:r>
      <w:r w:rsidRPr="00D44AF1">
        <w:rPr>
          <w:rFonts w:ascii="Georgia" w:hAnsi="Georgia"/>
          <w:sz w:val="28"/>
          <w:szCs w:val="28"/>
        </w:rPr>
        <w:t xml:space="preserve"> і які її принципи?</w:t>
      </w:r>
    </w:p>
    <w:p w14:paraId="3B510A46" w14:textId="4AAC61E5"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Дайте визначення інформаційної сфери та інформаційного</w:t>
      </w:r>
      <w:r w:rsidR="00F92E79" w:rsidRPr="00D44AF1">
        <w:rPr>
          <w:rFonts w:ascii="Georgia" w:hAnsi="Georgia"/>
          <w:sz w:val="28"/>
          <w:szCs w:val="28"/>
          <w:lang w:val="uk-UA"/>
        </w:rPr>
        <w:t xml:space="preserve"> </w:t>
      </w:r>
      <w:r w:rsidRPr="00D44AF1">
        <w:rPr>
          <w:rFonts w:ascii="Georgia" w:hAnsi="Georgia"/>
          <w:sz w:val="28"/>
          <w:szCs w:val="28"/>
        </w:rPr>
        <w:t>суспільства.</w:t>
      </w:r>
    </w:p>
    <w:p w14:paraId="2F03F9B8"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таке кібернетична безпека?</w:t>
      </w:r>
    </w:p>
    <w:p w14:paraId="468FDCF6"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Назвіть підходи до дослідження інформаційної безпеки.</w:t>
      </w:r>
    </w:p>
    <w:p w14:paraId="181CB065"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передбачає статичний підхід до інформаційної безпеки?</w:t>
      </w:r>
    </w:p>
    <w:p w14:paraId="1FA7E32B"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передбачає діяльнісний п</w:t>
      </w:r>
      <w:r w:rsidRPr="00D44AF1">
        <w:rPr>
          <w:rFonts w:ascii="Georgia" w:hAnsi="Georgia"/>
          <w:sz w:val="28"/>
          <w:szCs w:val="28"/>
        </w:rPr>
        <w:t>ідхід до інформаційної безпеки?</w:t>
      </w:r>
    </w:p>
    <w:p w14:paraId="06C29F3F"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Що передбачає комплексний підхід до інформаційної безпеки?</w:t>
      </w:r>
    </w:p>
    <w:p w14:paraId="7363F752" w14:textId="77777777" w:rsidR="00A4452C" w:rsidRPr="00D44AF1" w:rsidRDefault="008756B0" w:rsidP="00D44AF1">
      <w:pPr>
        <w:numPr>
          <w:ilvl w:val="0"/>
          <w:numId w:val="34"/>
        </w:numPr>
        <w:tabs>
          <w:tab w:val="left" w:pos="0"/>
        </w:tabs>
        <w:jc w:val="both"/>
        <w:rPr>
          <w:rFonts w:ascii="Georgia" w:hAnsi="Georgia"/>
          <w:sz w:val="28"/>
          <w:szCs w:val="28"/>
        </w:rPr>
      </w:pPr>
      <w:r w:rsidRPr="00D44AF1">
        <w:rPr>
          <w:rFonts w:ascii="Georgia" w:hAnsi="Georgia"/>
          <w:sz w:val="28"/>
          <w:szCs w:val="28"/>
        </w:rPr>
        <w:t>Назвіть основні елементи системи забезпечення інформаційної безпеки.</w:t>
      </w:r>
    </w:p>
    <w:p w14:paraId="5D13F0E9"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національний інтерес в інформаційній сфері та його класи?</w:t>
      </w:r>
    </w:p>
    <w:p w14:paraId="610DF8AE"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Дайте визначення інформаційног</w:t>
      </w:r>
      <w:r w:rsidRPr="00D44AF1">
        <w:rPr>
          <w:rFonts w:ascii="Georgia" w:hAnsi="Georgia"/>
          <w:sz w:val="28"/>
          <w:szCs w:val="28"/>
        </w:rPr>
        <w:t>о тероризму та інформаційної експансії.</w:t>
      </w:r>
    </w:p>
    <w:p w14:paraId="700A0379"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інформаційна атака, акція, операція та кампанія?</w:t>
      </w:r>
    </w:p>
    <w:p w14:paraId="4B34381C"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засоби та методи використовуються в інформаційних війнах?</w:t>
      </w:r>
    </w:p>
    <w:p w14:paraId="2D596D74"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інформаційно-психологічне протиборство і як воно застосовувалося у ХХ столітті?</w:t>
      </w:r>
    </w:p>
    <w:p w14:paraId="5AC8C877"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Назвіть м</w:t>
      </w:r>
      <w:r w:rsidRPr="00D44AF1">
        <w:rPr>
          <w:rFonts w:ascii="Georgia" w:hAnsi="Georgia"/>
          <w:sz w:val="28"/>
          <w:szCs w:val="28"/>
        </w:rPr>
        <w:t>аніпулятивні техніки інформаційно-психологічного впливу в сучасних умовах.</w:t>
      </w:r>
    </w:p>
    <w:p w14:paraId="63BF6873" w14:textId="52346C3A"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державні інститути забезпечують інформаційну безпеку України?</w:t>
      </w:r>
    </w:p>
    <w:p w14:paraId="41170135"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ЗМІ та громадські організації можуть впливати на інформаційну безпеку?</w:t>
      </w:r>
    </w:p>
    <w:p w14:paraId="2A962AA4"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Назвіть основні патерни інформаційних опе</w:t>
      </w:r>
      <w:r w:rsidRPr="00D44AF1">
        <w:rPr>
          <w:rFonts w:ascii="Georgia" w:hAnsi="Georgia"/>
          <w:sz w:val="28"/>
          <w:szCs w:val="28"/>
        </w:rPr>
        <w:t>рацій Російської Федерації проти України.</w:t>
      </w:r>
    </w:p>
    <w:p w14:paraId="5DEEADFE"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інструменти та нормативно-правові акти ЄС забезпечують інформаційну безпеку на рівні Європейського Союзу?</w:t>
      </w:r>
    </w:p>
    <w:p w14:paraId="2895D000"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Поясніть взаємозв’язок інформаційної безпеки та економічної безпеки.</w:t>
      </w:r>
    </w:p>
    <w:p w14:paraId="16596AF7"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інформаційні загрози впливають н</w:t>
      </w:r>
      <w:r w:rsidRPr="00D44AF1">
        <w:rPr>
          <w:rFonts w:ascii="Georgia" w:hAnsi="Georgia"/>
          <w:sz w:val="28"/>
          <w:szCs w:val="28"/>
        </w:rPr>
        <w:t>а духовне життя суспільства?</w:t>
      </w:r>
    </w:p>
    <w:p w14:paraId="7F694CD5"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деформація механізмів збору розсіяної інформації?</w:t>
      </w:r>
    </w:p>
    <w:p w14:paraId="05B5960C"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Назвіть види загроз інформаційній інфраструктурі.</w:t>
      </w:r>
    </w:p>
    <w:p w14:paraId="2249F7D8"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загрози існують для прав та свобод громадян у інформаційному просторі?</w:t>
      </w:r>
    </w:p>
    <w:p w14:paraId="0AB5D6C4"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інформаційна протидія?</w:t>
      </w:r>
    </w:p>
    <w:p w14:paraId="7CFCC0A4"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 xml:space="preserve">Наведіть </w:t>
      </w:r>
      <w:r w:rsidRPr="00D44AF1">
        <w:rPr>
          <w:rFonts w:ascii="Georgia" w:hAnsi="Georgia"/>
          <w:sz w:val="28"/>
          <w:szCs w:val="28"/>
        </w:rPr>
        <w:t>приклади інформаційних кампаній.</w:t>
      </w:r>
    </w:p>
    <w:p w14:paraId="07775090"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здійснюється моніторинг і прогнозування негативних інформаційно-психологічних впливів?</w:t>
      </w:r>
    </w:p>
    <w:p w14:paraId="075A56E5"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логіка інформаційної війни?</w:t>
      </w:r>
    </w:p>
    <w:p w14:paraId="2FC4339C"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Назвіть моделі інформаційної війни.</w:t>
      </w:r>
    </w:p>
    <w:p w14:paraId="14FCA5CA"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різновиди інформаційних воєн існують?</w:t>
      </w:r>
    </w:p>
    <w:p w14:paraId="3B71001D"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інформаційн</w:t>
      </w:r>
      <w:r w:rsidRPr="00D44AF1">
        <w:rPr>
          <w:rFonts w:ascii="Georgia" w:hAnsi="Georgia"/>
          <w:sz w:val="28"/>
          <w:szCs w:val="28"/>
        </w:rPr>
        <w:t>е протиборство?</w:t>
      </w:r>
    </w:p>
    <w:p w14:paraId="791E282E"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методи реагування на загрози інформаційній безпеці застосовуються в Україні?</w:t>
      </w:r>
    </w:p>
    <w:p w14:paraId="14F87023"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інформаційно-психологічні операції впливали під час Першої світової війни?</w:t>
      </w:r>
    </w:p>
    <w:p w14:paraId="19F2B945"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особливості інформаційно-психологічного протиборства у міжвоєнний період (191</w:t>
      </w:r>
      <w:r w:rsidRPr="00D44AF1">
        <w:rPr>
          <w:rFonts w:ascii="Georgia" w:hAnsi="Georgia"/>
          <w:sz w:val="28"/>
          <w:szCs w:val="28"/>
        </w:rPr>
        <w:t>9–1939)?</w:t>
      </w:r>
    </w:p>
    <w:p w14:paraId="0FBA5BA5"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використовувалися засоби масової інформації у роки Другої світової війни для психологічного впливу?</w:t>
      </w:r>
    </w:p>
    <w:p w14:paraId="7B5A78AB"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Назвіть основні засоби і методи інформаційно-психологічного протиборства під час «Холодної війни».</w:t>
      </w:r>
    </w:p>
    <w:p w14:paraId="58D42D02"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 xml:space="preserve">Які сучасні тренди розвитку ЗМІ впливають на </w:t>
      </w:r>
      <w:r w:rsidRPr="00D44AF1">
        <w:rPr>
          <w:rFonts w:ascii="Georgia" w:hAnsi="Georgia"/>
          <w:sz w:val="28"/>
          <w:szCs w:val="28"/>
        </w:rPr>
        <w:t>інформаційно-психологічне протиборство?</w:t>
      </w:r>
    </w:p>
    <w:p w14:paraId="5ECF8D5A"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маніпулятивні техніки змінюють сприйняття інформації в XXI ст.?</w:t>
      </w:r>
    </w:p>
    <w:p w14:paraId="5B6E978D"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механізми реагування на загрози інформаційній безпеці використовують українські органи влади?</w:t>
      </w:r>
    </w:p>
    <w:p w14:paraId="3CB8DE9B"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В чому полягає роль ЗМІ як інструменту інформаційно</w:t>
      </w:r>
      <w:r w:rsidRPr="00D44AF1">
        <w:rPr>
          <w:rFonts w:ascii="Georgia" w:hAnsi="Georgia"/>
          <w:sz w:val="28"/>
          <w:szCs w:val="28"/>
        </w:rPr>
        <w:t>ї безпеки?</w:t>
      </w:r>
    </w:p>
    <w:p w14:paraId="1B40A6BE"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громадські організації можуть сприяти інформаційній безпеці?</w:t>
      </w:r>
    </w:p>
    <w:p w14:paraId="1A4996F9"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Назвіть нормативно-правові акти України, що регулюють інформаційну безпеку.</w:t>
      </w:r>
    </w:p>
    <w:p w14:paraId="1431A108"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дипломатія у контексті інформаційної війни?</w:t>
      </w:r>
    </w:p>
    <w:p w14:paraId="4EFB69D3"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основні загрози інформаційній безпеці України пох</w:t>
      </w:r>
      <w:r w:rsidRPr="00D44AF1">
        <w:rPr>
          <w:rFonts w:ascii="Georgia" w:hAnsi="Georgia"/>
          <w:sz w:val="28"/>
          <w:szCs w:val="28"/>
        </w:rPr>
        <w:t>одять від Російської Федерації?</w:t>
      </w:r>
    </w:p>
    <w:p w14:paraId="1E17AD27"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інформаційна експансія у міжнародних відносинах?</w:t>
      </w:r>
    </w:p>
    <w:p w14:paraId="0D5A816B"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інструменти інформаційної безпеки застосовує ЄС для захисту своїх країн-членів?</w:t>
      </w:r>
    </w:p>
    <w:p w14:paraId="6423ADF3"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інформаційна кампанія та чим вона відрізняється від інформаційної операції?</w:t>
      </w:r>
    </w:p>
    <w:p w14:paraId="47D53970"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інформаційні технології впливають на національні інтереси України?</w:t>
      </w:r>
    </w:p>
    <w:p w14:paraId="5A0968AF"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Які цілі переслідує інформаційно-психологічне протиборство у сучасних умовах?</w:t>
      </w:r>
    </w:p>
    <w:p w14:paraId="3601EA1A"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інформаційна агресія і як її визначають у міжнародному праві?</w:t>
      </w:r>
    </w:p>
    <w:p w14:paraId="027EA9D6"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визначають ефективність заходів ін</w:t>
      </w:r>
      <w:r w:rsidRPr="00D44AF1">
        <w:rPr>
          <w:rFonts w:ascii="Georgia" w:hAnsi="Georgia"/>
          <w:sz w:val="28"/>
          <w:szCs w:val="28"/>
        </w:rPr>
        <w:t>формаційної безпеки?</w:t>
      </w:r>
    </w:p>
    <w:p w14:paraId="504627AB"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Поясніть концепцію «комплексного підходу» у забезпеченні інформаційної безпеки.</w:t>
      </w:r>
    </w:p>
    <w:p w14:paraId="2E6CBC6B"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Наведіть приклади зовнішніх загроз інформаційній безпеці України.</w:t>
      </w:r>
    </w:p>
    <w:p w14:paraId="1C851191"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Наведіть приклади внутрішніх загроз інформаційній безпеці України.</w:t>
      </w:r>
    </w:p>
    <w:p w14:paraId="37FFA019"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 xml:space="preserve">Яку роль відіграє </w:t>
      </w:r>
      <w:r w:rsidRPr="00D44AF1">
        <w:rPr>
          <w:rFonts w:ascii="Georgia" w:hAnsi="Georgia"/>
          <w:sz w:val="28"/>
          <w:szCs w:val="28"/>
        </w:rPr>
        <w:t>Інтернет у сучасних інформаційних війнах?</w:t>
      </w:r>
    </w:p>
    <w:p w14:paraId="64ADB04D"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Що таке кібернетична безпека в контексті національної безпеки?</w:t>
      </w:r>
    </w:p>
    <w:p w14:paraId="76517647"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Як інформаційні технології використовуються для стратегічного аналізу та прогнозування?</w:t>
      </w:r>
    </w:p>
    <w:p w14:paraId="2E3368BF" w14:textId="77777777" w:rsidR="00A4452C" w:rsidRPr="00D44AF1" w:rsidRDefault="008756B0" w:rsidP="00D44AF1">
      <w:pPr>
        <w:numPr>
          <w:ilvl w:val="0"/>
          <w:numId w:val="34"/>
        </w:numPr>
        <w:tabs>
          <w:tab w:val="left" w:pos="0"/>
        </w:tabs>
        <w:rPr>
          <w:rFonts w:ascii="Georgia" w:hAnsi="Georgia"/>
          <w:sz w:val="28"/>
          <w:szCs w:val="28"/>
        </w:rPr>
      </w:pPr>
      <w:r w:rsidRPr="00D44AF1">
        <w:rPr>
          <w:rFonts w:ascii="Georgia" w:hAnsi="Georgia"/>
          <w:sz w:val="28"/>
          <w:szCs w:val="28"/>
        </w:rPr>
        <w:t>Назвіть засоби інформаційно-психологічного впливу на моральну с</w:t>
      </w:r>
      <w:r w:rsidRPr="00D44AF1">
        <w:rPr>
          <w:rFonts w:ascii="Georgia" w:hAnsi="Georgia"/>
          <w:sz w:val="28"/>
          <w:szCs w:val="28"/>
        </w:rPr>
        <w:t>тійкість супротивника.</w:t>
      </w:r>
    </w:p>
    <w:p w14:paraId="70D43BAD" w14:textId="62DFE655" w:rsidR="00A4452C" w:rsidRPr="00D44AF1" w:rsidRDefault="008756B0" w:rsidP="00D44AF1">
      <w:pPr>
        <w:numPr>
          <w:ilvl w:val="0"/>
          <w:numId w:val="34"/>
        </w:numPr>
        <w:tabs>
          <w:tab w:val="left" w:pos="0"/>
        </w:tabs>
        <w:spacing w:after="480"/>
        <w:rPr>
          <w:rFonts w:ascii="Georgia" w:hAnsi="Georgia"/>
          <w:sz w:val="28"/>
          <w:szCs w:val="28"/>
        </w:rPr>
      </w:pPr>
      <w:r w:rsidRPr="00D44AF1">
        <w:rPr>
          <w:rFonts w:ascii="Georgia" w:hAnsi="Georgia"/>
          <w:sz w:val="28"/>
          <w:szCs w:val="28"/>
        </w:rPr>
        <w:t>Поясніть, як національний інтерес визначається у сфері інформаційної безпеки.</w:t>
      </w:r>
    </w:p>
    <w:p w14:paraId="19023D08" w14:textId="0C081333" w:rsidR="00A4452C" w:rsidRPr="00D44AF1" w:rsidRDefault="008756B0" w:rsidP="00D44AF1">
      <w:pPr>
        <w:pStyle w:val="2"/>
        <w:numPr>
          <w:ilvl w:val="0"/>
          <w:numId w:val="15"/>
        </w:numPr>
        <w:tabs>
          <w:tab w:val="left" w:pos="0"/>
        </w:tabs>
        <w:jc w:val="center"/>
        <w:rPr>
          <w:rFonts w:ascii="Georgia" w:hAnsi="Georgia" w:cs="Times New Roman"/>
          <w:b/>
          <w:bCs/>
          <w:color w:val="auto"/>
        </w:rPr>
      </w:pPr>
      <w:bookmarkStart w:id="127" w:name="_Toc220931698"/>
      <w:r w:rsidRPr="00D44AF1">
        <w:rPr>
          <w:rFonts w:ascii="Georgia" w:hAnsi="Georgia" w:cs="Times New Roman"/>
          <w:b/>
          <w:bCs/>
          <w:color w:val="auto"/>
        </w:rPr>
        <w:t xml:space="preserve">КРИТЕРІЇ ТА МЕТОДИ </w:t>
      </w:r>
      <w:bookmarkStart w:id="128" w:name="bookmark=id.42mhvtkfigt" w:colFirst="0" w:colLast="0"/>
      <w:bookmarkEnd w:id="128"/>
      <w:r w:rsidRPr="00D44AF1">
        <w:rPr>
          <w:rFonts w:ascii="Georgia" w:hAnsi="Georgia" w:cs="Times New Roman"/>
          <w:b/>
          <w:bCs/>
          <w:color w:val="auto"/>
        </w:rPr>
        <w:t>ОЦІНЮВАННЯ</w:t>
      </w:r>
      <w:bookmarkEnd w:id="127"/>
    </w:p>
    <w:p w14:paraId="05EC2604" w14:textId="77777777" w:rsidR="00A4452C" w:rsidRPr="00D44AF1" w:rsidRDefault="00A4452C" w:rsidP="00D44AF1">
      <w:pPr>
        <w:pBdr>
          <w:top w:val="nil"/>
          <w:left w:val="nil"/>
          <w:bottom w:val="nil"/>
          <w:right w:val="nil"/>
          <w:between w:val="nil"/>
        </w:pBdr>
        <w:tabs>
          <w:tab w:val="left" w:pos="0"/>
        </w:tabs>
        <w:spacing w:line="360" w:lineRule="auto"/>
        <w:ind w:left="1004"/>
        <w:rPr>
          <w:rFonts w:ascii="Georgia" w:hAnsi="Georgia"/>
          <w:b/>
          <w:bCs/>
          <w:color w:val="000000"/>
          <w:sz w:val="28"/>
          <w:szCs w:val="28"/>
        </w:rPr>
      </w:pPr>
    </w:p>
    <w:p w14:paraId="4F7B0D37"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 xml:space="preserve">Перевірка знань і присвоєння балів відбувається на практичному занятті. </w:t>
      </w:r>
    </w:p>
    <w:p w14:paraId="3EB6E5CD"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 xml:space="preserve">Засоби діагностики успішності навчання: </w:t>
      </w:r>
    </w:p>
    <w:p w14:paraId="099AB5C1"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Для визнач</w:t>
      </w:r>
      <w:r w:rsidRPr="00D44AF1">
        <w:rPr>
          <w:rFonts w:ascii="Georgia" w:hAnsi="Georgia"/>
          <w:sz w:val="28"/>
          <w:szCs w:val="28"/>
        </w:rPr>
        <w:t>ення рівня засвоєння студентами навчального матеріалу використовуються такі засоби діагностики успішності навчання:</w:t>
      </w:r>
    </w:p>
    <w:p w14:paraId="0F3B5D25"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 поточний контроль (оцінювання усних і письмових відповідей під час практичних занять, написання контрольних робіт та поточне тестування пі</w:t>
      </w:r>
      <w:r w:rsidRPr="00D44AF1">
        <w:rPr>
          <w:rFonts w:ascii="Georgia" w:hAnsi="Georgia"/>
          <w:sz w:val="28"/>
          <w:szCs w:val="28"/>
        </w:rPr>
        <w:t>сля вивчення кожного змістового модуля);</w:t>
      </w:r>
    </w:p>
    <w:p w14:paraId="73711879"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 контроль за самостійною роботою (виконання завдань до практичних занять, захист рефератів за обраною темою, презентація наукових досліджень тощо);</w:t>
      </w:r>
    </w:p>
    <w:p w14:paraId="54C4D776"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 підготовка навчально-дослідних завдань (ІНДЗ) на запропоновану т</w:t>
      </w:r>
      <w:r w:rsidRPr="00D44AF1">
        <w:rPr>
          <w:rFonts w:ascii="Georgia" w:hAnsi="Georgia"/>
          <w:sz w:val="28"/>
          <w:szCs w:val="28"/>
        </w:rPr>
        <w:t>ему;</w:t>
      </w:r>
    </w:p>
    <w:p w14:paraId="1E8AAD4D"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 отримання сертифікату про проходження майстер класу з неформальної освіти на спеціальністю.</w:t>
      </w:r>
    </w:p>
    <w:p w14:paraId="492717DF"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Усі форми контролю включено до 100-бальної шкали оцінювання.</w:t>
      </w:r>
    </w:p>
    <w:p w14:paraId="7BCBA8FD" w14:textId="77777777" w:rsidR="00A4452C" w:rsidRPr="00D44AF1" w:rsidRDefault="008756B0" w:rsidP="00D44AF1">
      <w:pPr>
        <w:tabs>
          <w:tab w:val="left" w:pos="0"/>
        </w:tabs>
        <w:ind w:firstLine="709"/>
        <w:jc w:val="both"/>
        <w:rPr>
          <w:rFonts w:ascii="Georgia" w:hAnsi="Georgia"/>
          <w:sz w:val="28"/>
          <w:szCs w:val="28"/>
        </w:rPr>
      </w:pPr>
      <w:r w:rsidRPr="00D44AF1">
        <w:rPr>
          <w:rFonts w:ascii="Georgia" w:hAnsi="Georgia"/>
          <w:sz w:val="28"/>
          <w:szCs w:val="28"/>
        </w:rPr>
        <w:t>Результат освітньої діяльності здобувача вищої освіти з дисципліни «Медіабезпека» оцінюється зг</w:t>
      </w:r>
      <w:r w:rsidRPr="00D44AF1">
        <w:rPr>
          <w:rFonts w:ascii="Georgia" w:hAnsi="Georgia"/>
          <w:sz w:val="28"/>
          <w:szCs w:val="28"/>
        </w:rPr>
        <w:t xml:space="preserve">ідно з Критеріями оцінювання знань і вмінь студентів Вінницького державного педагогічного університету імені Михайла Коцюбинського за такими рівнями і критеріями: </w:t>
      </w:r>
    </w:p>
    <w:p w14:paraId="4F1EF017" w14:textId="77777777" w:rsidR="00A4452C" w:rsidRPr="00D44AF1" w:rsidRDefault="00A4452C" w:rsidP="00D44AF1">
      <w:pPr>
        <w:tabs>
          <w:tab w:val="left" w:pos="0"/>
        </w:tabs>
        <w:spacing w:line="360" w:lineRule="auto"/>
        <w:ind w:firstLine="284"/>
        <w:jc w:val="both"/>
        <w:rPr>
          <w:rFonts w:ascii="Georgia" w:hAnsi="Georgia"/>
          <w:sz w:val="28"/>
          <w:szCs w:val="28"/>
        </w:rPr>
      </w:pPr>
    </w:p>
    <w:p w14:paraId="70ED77B2" w14:textId="77777777" w:rsidR="00A4452C" w:rsidRPr="00D44AF1" w:rsidRDefault="00A4452C" w:rsidP="00D44AF1">
      <w:pPr>
        <w:tabs>
          <w:tab w:val="left" w:pos="0"/>
        </w:tabs>
        <w:ind w:left="644"/>
        <w:jc w:val="both"/>
        <w:rPr>
          <w:rFonts w:ascii="Georgia" w:hAnsi="Georgia"/>
          <w:sz w:val="28"/>
          <w:szCs w:val="28"/>
        </w:rPr>
      </w:pPr>
    </w:p>
    <w:tbl>
      <w:tblPr>
        <w:tblStyle w:val="af7"/>
        <w:tblW w:w="98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6699"/>
        <w:gridCol w:w="1224"/>
      </w:tblGrid>
      <w:tr w:rsidR="00A4452C" w:rsidRPr="00D44AF1" w14:paraId="7B099950" w14:textId="77777777">
        <w:trPr>
          <w:trHeight w:val="142"/>
        </w:trPr>
        <w:tc>
          <w:tcPr>
            <w:tcW w:w="1921" w:type="dxa"/>
          </w:tcPr>
          <w:p w14:paraId="6115E398" w14:textId="77777777" w:rsidR="00A4452C" w:rsidRPr="00D44AF1" w:rsidRDefault="008756B0" w:rsidP="00D44AF1">
            <w:pPr>
              <w:tabs>
                <w:tab w:val="left" w:pos="0"/>
              </w:tabs>
              <w:rPr>
                <w:rFonts w:ascii="Georgia" w:hAnsi="Georgia"/>
                <w:b/>
                <w:bCs/>
                <w:sz w:val="28"/>
                <w:szCs w:val="28"/>
              </w:rPr>
            </w:pPr>
            <w:r w:rsidRPr="00D44AF1">
              <w:rPr>
                <w:rFonts w:ascii="Georgia" w:hAnsi="Georgia"/>
                <w:b/>
                <w:bCs/>
                <w:sz w:val="28"/>
                <w:szCs w:val="28"/>
              </w:rPr>
              <w:t xml:space="preserve">Оцінка за  шкалами ЄКТС, </w:t>
            </w:r>
          </w:p>
          <w:p w14:paraId="1FC928D8" w14:textId="77777777" w:rsidR="00A4452C" w:rsidRPr="00D44AF1" w:rsidRDefault="008756B0" w:rsidP="00D44AF1">
            <w:pPr>
              <w:tabs>
                <w:tab w:val="left" w:pos="0"/>
              </w:tabs>
              <w:rPr>
                <w:rFonts w:ascii="Georgia" w:hAnsi="Georgia"/>
                <w:b/>
                <w:bCs/>
                <w:sz w:val="28"/>
                <w:szCs w:val="28"/>
              </w:rPr>
            </w:pPr>
            <w:r w:rsidRPr="00D44AF1">
              <w:rPr>
                <w:rFonts w:ascii="Georgia" w:hAnsi="Georgia"/>
                <w:b/>
                <w:bCs/>
                <w:sz w:val="28"/>
                <w:szCs w:val="28"/>
              </w:rPr>
              <w:t>стобаловою, розширеною</w:t>
            </w:r>
          </w:p>
        </w:tc>
        <w:tc>
          <w:tcPr>
            <w:tcW w:w="6699" w:type="dxa"/>
            <w:vAlign w:val="center"/>
          </w:tcPr>
          <w:p w14:paraId="0330AC28" w14:textId="77777777" w:rsidR="00A4452C" w:rsidRPr="00D44AF1" w:rsidRDefault="008756B0" w:rsidP="00D44AF1">
            <w:pPr>
              <w:tabs>
                <w:tab w:val="left" w:pos="0"/>
              </w:tabs>
              <w:spacing w:line="360" w:lineRule="auto"/>
              <w:jc w:val="center"/>
              <w:rPr>
                <w:rFonts w:ascii="Georgia" w:hAnsi="Georgia"/>
                <w:b/>
                <w:bCs/>
                <w:sz w:val="28"/>
                <w:szCs w:val="28"/>
              </w:rPr>
            </w:pPr>
            <w:r w:rsidRPr="00D44AF1">
              <w:rPr>
                <w:rFonts w:ascii="Georgia" w:hAnsi="Georgia"/>
                <w:b/>
                <w:bCs/>
                <w:sz w:val="28"/>
                <w:szCs w:val="28"/>
              </w:rPr>
              <w:t>Критерії оцінювання</w:t>
            </w:r>
          </w:p>
        </w:tc>
        <w:tc>
          <w:tcPr>
            <w:tcW w:w="1224" w:type="dxa"/>
          </w:tcPr>
          <w:p w14:paraId="7D492B28" w14:textId="77777777" w:rsidR="00A4452C" w:rsidRPr="00D44AF1" w:rsidRDefault="008756B0" w:rsidP="00D44AF1">
            <w:pPr>
              <w:tabs>
                <w:tab w:val="left" w:pos="0"/>
              </w:tabs>
              <w:rPr>
                <w:rFonts w:ascii="Georgia" w:hAnsi="Georgia"/>
                <w:b/>
                <w:bCs/>
                <w:sz w:val="28"/>
                <w:szCs w:val="28"/>
              </w:rPr>
            </w:pPr>
            <w:r w:rsidRPr="00D44AF1">
              <w:rPr>
                <w:rFonts w:ascii="Georgia" w:hAnsi="Georgia"/>
                <w:b/>
                <w:bCs/>
                <w:sz w:val="28"/>
                <w:szCs w:val="28"/>
              </w:rPr>
              <w:t xml:space="preserve">Рівень досягнень </w:t>
            </w:r>
            <w:r w:rsidRPr="00D44AF1">
              <w:rPr>
                <w:rFonts w:ascii="Georgia" w:hAnsi="Georgia"/>
                <w:b/>
                <w:bCs/>
                <w:sz w:val="28"/>
                <w:szCs w:val="28"/>
              </w:rPr>
              <w:t>здобувача</w:t>
            </w:r>
          </w:p>
        </w:tc>
      </w:tr>
      <w:tr w:rsidR="00A4452C" w:rsidRPr="00D44AF1" w14:paraId="4BFB377A" w14:textId="77777777">
        <w:trPr>
          <w:cantSplit/>
          <w:trHeight w:val="1117"/>
        </w:trPr>
        <w:tc>
          <w:tcPr>
            <w:tcW w:w="1921" w:type="dxa"/>
          </w:tcPr>
          <w:p w14:paraId="3A4B85AD"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А</w:t>
            </w:r>
          </w:p>
          <w:p w14:paraId="7E54222C"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90-100</w:t>
            </w:r>
          </w:p>
          <w:p w14:paraId="7CAFFA80"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балів</w:t>
            </w:r>
          </w:p>
          <w:p w14:paraId="0629FEE8"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ВІДМІННО</w:t>
            </w:r>
          </w:p>
        </w:tc>
        <w:tc>
          <w:tcPr>
            <w:tcW w:w="6699" w:type="dxa"/>
          </w:tcPr>
          <w:p w14:paraId="1424CE3F"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володіє понятійним і фактичним апаратом освітнього компонента на поглибленому рівні; комплексом знань та вмінь, який характеризується системністю. Застосування знань здійснюється на основі самостійного </w:t>
            </w:r>
            <w:r w:rsidRPr="00D44AF1">
              <w:rPr>
                <w:rFonts w:ascii="Georgia" w:hAnsi="Georgia"/>
                <w:sz w:val="28"/>
                <w:szCs w:val="28"/>
              </w:rPr>
              <w:t>цілеутворення, побудови власних програм діяльності.</w:t>
            </w:r>
          </w:p>
          <w:p w14:paraId="6308F0B2"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проявляє нешаблонність мислення у виборі і використанні елементів комплексу знань, здатний самостійно і творчо використовувати набуті уміння відповідно до варіативних ситуацій навчання.</w:t>
            </w:r>
          </w:p>
          <w:p w14:paraId="6906C423"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w:t>
            </w:r>
            <w:r w:rsidRPr="00D44AF1">
              <w:rPr>
                <w:rFonts w:ascii="Georgia" w:hAnsi="Georgia"/>
                <w:sz w:val="28"/>
                <w:szCs w:val="28"/>
              </w:rPr>
              <w:t xml:space="preserve">       Здобувач спроможний самостійно формулювати  узагальнення та висновки, нові задачі, розв’язувати нестандартні задачі,ситуації. Навчально-пізнавальна активність обумовлена пізнавальними інтересами, мотивами саморозвитку і професійного становлення.</w:t>
            </w:r>
          </w:p>
          <w:p w14:paraId="439F6CFF"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w:t>
            </w:r>
            <w:r w:rsidRPr="00D44AF1">
              <w:rPr>
                <w:rFonts w:ascii="Georgia" w:hAnsi="Georgia"/>
                <w:sz w:val="28"/>
                <w:szCs w:val="28"/>
              </w:rPr>
              <w:t xml:space="preserve">     Здобувач проявляє інтерес до актуальних проблем відповідного освітнього компонента, може під керівництвом викладача вибрати предмет наукового дослідження, проводити самостійну науково-дослідну роботу.</w:t>
            </w:r>
          </w:p>
        </w:tc>
        <w:tc>
          <w:tcPr>
            <w:tcW w:w="1224" w:type="dxa"/>
            <w:vMerge w:val="restart"/>
            <w:vAlign w:val="center"/>
          </w:tcPr>
          <w:p w14:paraId="56255D42" w14:textId="77777777" w:rsidR="00A4452C" w:rsidRPr="00D44AF1" w:rsidRDefault="00A4452C" w:rsidP="00D44AF1">
            <w:pPr>
              <w:tabs>
                <w:tab w:val="left" w:pos="0"/>
              </w:tabs>
              <w:spacing w:line="360" w:lineRule="auto"/>
              <w:ind w:left="113"/>
              <w:jc w:val="center"/>
              <w:rPr>
                <w:rFonts w:ascii="Georgia" w:hAnsi="Georgia"/>
                <w:sz w:val="28"/>
                <w:szCs w:val="28"/>
              </w:rPr>
            </w:pPr>
          </w:p>
          <w:p w14:paraId="72779905" w14:textId="77777777" w:rsidR="00A4452C" w:rsidRPr="00D44AF1" w:rsidRDefault="008756B0" w:rsidP="00D44AF1">
            <w:pPr>
              <w:tabs>
                <w:tab w:val="left" w:pos="0"/>
              </w:tabs>
              <w:spacing w:line="360" w:lineRule="auto"/>
              <w:ind w:left="113"/>
              <w:jc w:val="center"/>
              <w:rPr>
                <w:rFonts w:ascii="Georgia" w:hAnsi="Georgia"/>
                <w:sz w:val="28"/>
                <w:szCs w:val="28"/>
              </w:rPr>
            </w:pPr>
            <w:r w:rsidRPr="00D44AF1">
              <w:rPr>
                <w:rFonts w:ascii="Georgia" w:hAnsi="Georgia"/>
                <w:sz w:val="28"/>
                <w:szCs w:val="28"/>
              </w:rPr>
              <w:t>ВИСОКИЙ</w:t>
            </w:r>
          </w:p>
          <w:p w14:paraId="7136522B" w14:textId="77777777" w:rsidR="00A4452C" w:rsidRPr="00D44AF1" w:rsidRDefault="00A4452C" w:rsidP="00D44AF1">
            <w:pPr>
              <w:tabs>
                <w:tab w:val="left" w:pos="0"/>
              </w:tabs>
              <w:spacing w:line="360" w:lineRule="auto"/>
              <w:ind w:left="113"/>
              <w:jc w:val="center"/>
              <w:rPr>
                <w:rFonts w:ascii="Georgia" w:hAnsi="Georgia"/>
                <w:sz w:val="28"/>
                <w:szCs w:val="28"/>
              </w:rPr>
            </w:pPr>
          </w:p>
        </w:tc>
      </w:tr>
      <w:tr w:rsidR="00A4452C" w:rsidRPr="00D44AF1" w14:paraId="694C6A85" w14:textId="77777777">
        <w:trPr>
          <w:cantSplit/>
          <w:trHeight w:val="1117"/>
        </w:trPr>
        <w:tc>
          <w:tcPr>
            <w:tcW w:w="1921" w:type="dxa"/>
          </w:tcPr>
          <w:p w14:paraId="7F8C26E5"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В</w:t>
            </w:r>
          </w:p>
          <w:p w14:paraId="3EBD2EC1"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80-89</w:t>
            </w:r>
          </w:p>
          <w:p w14:paraId="7AB77CD9"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балів</w:t>
            </w:r>
          </w:p>
          <w:p w14:paraId="6C3D8FC2"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ДУЖЕ</w:t>
            </w:r>
          </w:p>
          <w:p w14:paraId="10C0FA4B"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ДОБРЕ</w:t>
            </w:r>
          </w:p>
          <w:p w14:paraId="564EC99D" w14:textId="77777777" w:rsidR="00A4452C" w:rsidRPr="00D44AF1" w:rsidRDefault="00A4452C" w:rsidP="00D44AF1">
            <w:pPr>
              <w:tabs>
                <w:tab w:val="left" w:pos="0"/>
              </w:tabs>
              <w:spacing w:line="360" w:lineRule="auto"/>
              <w:rPr>
                <w:rFonts w:ascii="Georgia" w:hAnsi="Georgia"/>
                <w:sz w:val="28"/>
                <w:szCs w:val="28"/>
              </w:rPr>
            </w:pPr>
          </w:p>
        </w:tc>
        <w:tc>
          <w:tcPr>
            <w:tcW w:w="6699" w:type="dxa"/>
          </w:tcPr>
          <w:p w14:paraId="279978FC"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володіє понятійним і фактичним апаратом освітнього компонента на поглибленому рівні.</w:t>
            </w:r>
          </w:p>
          <w:p w14:paraId="45C31312"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володіє комплексом знань та вмінь, який є частково-впорядкованим. У процесі застосування знань студент спроможний вибрати необхідній еле</w:t>
            </w:r>
            <w:r w:rsidRPr="00D44AF1">
              <w:rPr>
                <w:rFonts w:ascii="Georgia" w:hAnsi="Georgia"/>
                <w:sz w:val="28"/>
                <w:szCs w:val="28"/>
              </w:rPr>
              <w:t>мент комплексу знань та вмінь.</w:t>
            </w:r>
          </w:p>
          <w:p w14:paraId="67BF63DE"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Застосування знань та вмінь здійснюється як у стандартних ситуаціях, так і при незначних варіаціях умов на основі використання загальних  рекомендацій. Відбувається перенесення сформованих умінь або їх комплексів на </w:t>
            </w:r>
            <w:r w:rsidRPr="00D44AF1">
              <w:rPr>
                <w:rFonts w:ascii="Georgia" w:hAnsi="Georgia"/>
                <w:sz w:val="28"/>
                <w:szCs w:val="28"/>
              </w:rPr>
              <w:t>розв’язування незнайомих задач, ситуацій.</w:t>
            </w:r>
          </w:p>
          <w:p w14:paraId="34671CAE"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Навчально-пізнавальна активність стимулюється пізнавальними інтересами, продукт діяльності оцінюється як професійно значущий.</w:t>
            </w:r>
          </w:p>
        </w:tc>
        <w:tc>
          <w:tcPr>
            <w:tcW w:w="1224" w:type="dxa"/>
            <w:vMerge/>
            <w:vAlign w:val="center"/>
          </w:tcPr>
          <w:p w14:paraId="72C421AA" w14:textId="77777777" w:rsidR="00A4452C" w:rsidRPr="00D44AF1" w:rsidRDefault="00A4452C" w:rsidP="00D44AF1">
            <w:pPr>
              <w:widowControl w:val="0"/>
              <w:pBdr>
                <w:top w:val="nil"/>
                <w:left w:val="nil"/>
                <w:bottom w:val="nil"/>
                <w:right w:val="nil"/>
                <w:between w:val="nil"/>
              </w:pBdr>
              <w:tabs>
                <w:tab w:val="left" w:pos="0"/>
              </w:tabs>
              <w:spacing w:line="276" w:lineRule="auto"/>
              <w:rPr>
                <w:rFonts w:ascii="Georgia" w:hAnsi="Georgia"/>
                <w:sz w:val="28"/>
                <w:szCs w:val="28"/>
              </w:rPr>
            </w:pPr>
          </w:p>
        </w:tc>
      </w:tr>
      <w:tr w:rsidR="00A4452C" w:rsidRPr="00D44AF1" w14:paraId="028A507D" w14:textId="77777777">
        <w:trPr>
          <w:cantSplit/>
          <w:trHeight w:val="1117"/>
        </w:trPr>
        <w:tc>
          <w:tcPr>
            <w:tcW w:w="1921" w:type="dxa"/>
          </w:tcPr>
          <w:p w14:paraId="339F6295"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С</w:t>
            </w:r>
          </w:p>
          <w:p w14:paraId="0495C80C"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75-79</w:t>
            </w:r>
          </w:p>
          <w:p w14:paraId="012826A4"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балів</w:t>
            </w:r>
          </w:p>
          <w:p w14:paraId="7C5F107B"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ДОБРЕ</w:t>
            </w:r>
          </w:p>
          <w:p w14:paraId="660833A5" w14:textId="77777777" w:rsidR="00A4452C" w:rsidRPr="00D44AF1" w:rsidRDefault="00A4452C" w:rsidP="00D44AF1">
            <w:pPr>
              <w:tabs>
                <w:tab w:val="left" w:pos="0"/>
              </w:tabs>
              <w:spacing w:line="360" w:lineRule="auto"/>
              <w:rPr>
                <w:rFonts w:ascii="Georgia" w:hAnsi="Georgia"/>
                <w:sz w:val="28"/>
                <w:szCs w:val="28"/>
              </w:rPr>
            </w:pPr>
          </w:p>
        </w:tc>
        <w:tc>
          <w:tcPr>
            <w:tcW w:w="6699" w:type="dxa"/>
          </w:tcPr>
          <w:p w14:paraId="63B23B26"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володіє понятійним і фактичним апаратом освітнього компонента на підвищеному рівні, може усвідомлено застосовувати  знання та вміння для висвітлення суті питання. Комплекс знань частково-структурований. Знання застосовуються переважно у знайоми</w:t>
            </w:r>
            <w:r w:rsidRPr="00D44AF1">
              <w:rPr>
                <w:rFonts w:ascii="Georgia" w:hAnsi="Georgia"/>
                <w:sz w:val="28"/>
                <w:szCs w:val="28"/>
              </w:rPr>
              <w:t xml:space="preserve">х ситуаціях. </w:t>
            </w:r>
          </w:p>
          <w:p w14:paraId="47940476"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усвідомлює особливості навчальних задач, ситуацій тощо. Пошук способів їх розв’язання здійснюється за зразком.</w:t>
            </w:r>
          </w:p>
          <w:p w14:paraId="147BECAD"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спроможний аргументувати застосування певної методичної дії у ході розв’язування задач, ситуацій тощо</w:t>
            </w:r>
            <w:r w:rsidRPr="00D44AF1">
              <w:rPr>
                <w:rFonts w:ascii="Georgia" w:hAnsi="Georgia"/>
                <w:sz w:val="28"/>
                <w:szCs w:val="28"/>
              </w:rPr>
              <w:t xml:space="preserve">.    </w:t>
            </w:r>
          </w:p>
          <w:p w14:paraId="71335919"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Навчально-пізнавальна активність стимулюється мотивами професійного становлення і пізнавальними інтересами.</w:t>
            </w:r>
          </w:p>
        </w:tc>
        <w:tc>
          <w:tcPr>
            <w:tcW w:w="1224" w:type="dxa"/>
            <w:vAlign w:val="center"/>
          </w:tcPr>
          <w:p w14:paraId="59EE1362" w14:textId="77777777" w:rsidR="00A4452C" w:rsidRPr="00D44AF1" w:rsidRDefault="00A4452C" w:rsidP="00D44AF1">
            <w:pPr>
              <w:tabs>
                <w:tab w:val="left" w:pos="0"/>
              </w:tabs>
              <w:spacing w:line="360" w:lineRule="auto"/>
              <w:ind w:left="113"/>
              <w:jc w:val="center"/>
              <w:rPr>
                <w:rFonts w:ascii="Georgia" w:hAnsi="Georgia"/>
                <w:sz w:val="28"/>
                <w:szCs w:val="28"/>
              </w:rPr>
            </w:pPr>
          </w:p>
          <w:p w14:paraId="1D6A87D2" w14:textId="77777777" w:rsidR="00A4452C" w:rsidRPr="00D44AF1" w:rsidRDefault="008756B0" w:rsidP="00D44AF1">
            <w:pPr>
              <w:tabs>
                <w:tab w:val="left" w:pos="0"/>
              </w:tabs>
              <w:spacing w:line="360" w:lineRule="auto"/>
              <w:ind w:left="113"/>
              <w:jc w:val="center"/>
              <w:rPr>
                <w:rFonts w:ascii="Georgia" w:hAnsi="Georgia"/>
                <w:sz w:val="28"/>
                <w:szCs w:val="28"/>
              </w:rPr>
            </w:pPr>
            <w:r w:rsidRPr="00D44AF1">
              <w:rPr>
                <w:rFonts w:ascii="Georgia" w:hAnsi="Georgia"/>
                <w:sz w:val="28"/>
                <w:szCs w:val="28"/>
              </w:rPr>
              <w:t>ДОСТАТНІЙ</w:t>
            </w:r>
          </w:p>
          <w:p w14:paraId="1AE94860" w14:textId="77777777" w:rsidR="00A4452C" w:rsidRPr="00D44AF1" w:rsidRDefault="00A4452C" w:rsidP="00D44AF1">
            <w:pPr>
              <w:tabs>
                <w:tab w:val="left" w:pos="0"/>
              </w:tabs>
              <w:spacing w:line="360" w:lineRule="auto"/>
              <w:ind w:left="113"/>
              <w:jc w:val="center"/>
              <w:rPr>
                <w:rFonts w:ascii="Georgia" w:hAnsi="Georgia"/>
                <w:sz w:val="28"/>
                <w:szCs w:val="28"/>
              </w:rPr>
            </w:pPr>
          </w:p>
        </w:tc>
      </w:tr>
      <w:tr w:rsidR="00A4452C" w:rsidRPr="00D44AF1" w14:paraId="3A1CED86" w14:textId="77777777">
        <w:trPr>
          <w:cantSplit/>
          <w:trHeight w:val="1117"/>
        </w:trPr>
        <w:tc>
          <w:tcPr>
            <w:tcW w:w="1921" w:type="dxa"/>
          </w:tcPr>
          <w:p w14:paraId="0F3E7513"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D</w:t>
            </w:r>
          </w:p>
          <w:p w14:paraId="6A1E0D14"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60-74</w:t>
            </w:r>
          </w:p>
          <w:p w14:paraId="1DE8AB6F"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балів</w:t>
            </w:r>
          </w:p>
          <w:p w14:paraId="02057BC6"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ЗАДОВІЛЬНО</w:t>
            </w:r>
          </w:p>
          <w:p w14:paraId="276A021E" w14:textId="77777777" w:rsidR="00A4452C" w:rsidRPr="00D44AF1" w:rsidRDefault="00A4452C" w:rsidP="00D44AF1">
            <w:pPr>
              <w:tabs>
                <w:tab w:val="left" w:pos="0"/>
              </w:tabs>
              <w:spacing w:line="360" w:lineRule="auto"/>
              <w:rPr>
                <w:rFonts w:ascii="Georgia" w:hAnsi="Georgia"/>
                <w:sz w:val="28"/>
                <w:szCs w:val="28"/>
              </w:rPr>
            </w:pPr>
          </w:p>
        </w:tc>
        <w:tc>
          <w:tcPr>
            <w:tcW w:w="6699" w:type="dxa"/>
          </w:tcPr>
          <w:p w14:paraId="28E012AB"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володіє понятійним і фактичним апаратом освітнього компонента на середньому рівні, може проілюструвати  власними прикладами відповідь на питання, частково усвідомлює специфіку навчальних та прикладних задач, ситуацій тощо, має знання про с</w:t>
            </w:r>
            <w:r w:rsidRPr="00D44AF1">
              <w:rPr>
                <w:rFonts w:ascii="Georgia" w:hAnsi="Georgia"/>
                <w:sz w:val="28"/>
                <w:szCs w:val="28"/>
              </w:rPr>
              <w:t xml:space="preserve">пособи розв’язування типових задач, ситуацій тощо. Однак процес самостійного розв’язування задач, ситуацій  тощо потребує опори на зразок. </w:t>
            </w:r>
          </w:p>
          <w:p w14:paraId="3738E577"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Навчально-пізнавальна активність здобувача є ситуативно-евристичною. Домінують мотиви обов’язку та особистого</w:t>
            </w:r>
            <w:r w:rsidRPr="00D44AF1">
              <w:rPr>
                <w:rFonts w:ascii="Georgia" w:hAnsi="Georgia"/>
                <w:sz w:val="28"/>
                <w:szCs w:val="28"/>
              </w:rPr>
              <w:t xml:space="preserve"> успіху. Використання засобів саморозвитку та самопізнання відбувається не усвідомлено.</w:t>
            </w:r>
          </w:p>
        </w:tc>
        <w:tc>
          <w:tcPr>
            <w:tcW w:w="1224" w:type="dxa"/>
            <w:vAlign w:val="center"/>
          </w:tcPr>
          <w:p w14:paraId="1CC7DAAD" w14:textId="77777777" w:rsidR="00A4452C" w:rsidRPr="00D44AF1" w:rsidRDefault="008756B0" w:rsidP="00D44AF1">
            <w:pPr>
              <w:tabs>
                <w:tab w:val="left" w:pos="0"/>
              </w:tabs>
              <w:spacing w:line="360" w:lineRule="auto"/>
              <w:ind w:left="113"/>
              <w:jc w:val="center"/>
              <w:rPr>
                <w:rFonts w:ascii="Georgia" w:hAnsi="Georgia"/>
                <w:sz w:val="28"/>
                <w:szCs w:val="28"/>
              </w:rPr>
            </w:pPr>
            <w:r w:rsidRPr="00D44AF1">
              <w:rPr>
                <w:rFonts w:ascii="Georgia" w:hAnsi="Georgia"/>
                <w:sz w:val="28"/>
                <w:szCs w:val="28"/>
              </w:rPr>
              <w:t>ЗАДОВІЛЬНИЙ</w:t>
            </w:r>
          </w:p>
        </w:tc>
      </w:tr>
      <w:tr w:rsidR="00A4452C" w:rsidRPr="00D44AF1" w14:paraId="761831AA" w14:textId="77777777">
        <w:trPr>
          <w:cantSplit/>
          <w:trHeight w:val="1465"/>
        </w:trPr>
        <w:tc>
          <w:tcPr>
            <w:tcW w:w="1921" w:type="dxa"/>
          </w:tcPr>
          <w:p w14:paraId="02D0FCE2"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Е</w:t>
            </w:r>
          </w:p>
          <w:p w14:paraId="26821D5B"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50-59</w:t>
            </w:r>
          </w:p>
          <w:p w14:paraId="68ACE8D3"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балів</w:t>
            </w:r>
          </w:p>
          <w:p w14:paraId="4C6CE368"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ДОСТАТНЬО</w:t>
            </w:r>
          </w:p>
          <w:p w14:paraId="085CF72F" w14:textId="77777777" w:rsidR="00A4452C" w:rsidRPr="00D44AF1" w:rsidRDefault="00A4452C" w:rsidP="00D44AF1">
            <w:pPr>
              <w:tabs>
                <w:tab w:val="left" w:pos="0"/>
              </w:tabs>
              <w:spacing w:line="360" w:lineRule="auto"/>
              <w:rPr>
                <w:rFonts w:ascii="Georgia" w:hAnsi="Georgia"/>
                <w:sz w:val="28"/>
                <w:szCs w:val="28"/>
              </w:rPr>
            </w:pPr>
          </w:p>
        </w:tc>
        <w:tc>
          <w:tcPr>
            <w:tcW w:w="6699" w:type="dxa"/>
          </w:tcPr>
          <w:p w14:paraId="718376DA"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володіє понятійним і фактичним апаратом освітнього компоненту на середньому рівні. Має уявлення про специфіку навчальних та прикладних задач, ситуацій тощо. Виконання дій при роз’ясненні задач , ситуацій частково усвідомлюється, здійснюєть</w:t>
            </w:r>
            <w:r w:rsidRPr="00D44AF1">
              <w:rPr>
                <w:rFonts w:ascii="Georgia" w:hAnsi="Georgia"/>
                <w:sz w:val="28"/>
                <w:szCs w:val="28"/>
              </w:rPr>
              <w:t>ся частково правильно.</w:t>
            </w:r>
          </w:p>
        </w:tc>
        <w:tc>
          <w:tcPr>
            <w:tcW w:w="1224" w:type="dxa"/>
            <w:vAlign w:val="center"/>
          </w:tcPr>
          <w:p w14:paraId="5B736C8D" w14:textId="77777777" w:rsidR="00A4452C" w:rsidRPr="00D44AF1" w:rsidRDefault="008756B0" w:rsidP="00D44AF1">
            <w:pPr>
              <w:tabs>
                <w:tab w:val="left" w:pos="0"/>
              </w:tabs>
              <w:spacing w:line="360" w:lineRule="auto"/>
              <w:ind w:left="113"/>
              <w:jc w:val="center"/>
              <w:rPr>
                <w:rFonts w:ascii="Georgia" w:hAnsi="Georgia"/>
                <w:sz w:val="28"/>
                <w:szCs w:val="28"/>
              </w:rPr>
            </w:pPr>
            <w:r w:rsidRPr="00D44AF1">
              <w:rPr>
                <w:rFonts w:ascii="Georgia" w:hAnsi="Georgia"/>
                <w:sz w:val="28"/>
                <w:szCs w:val="28"/>
              </w:rPr>
              <w:t>НИЗЬКИЙ</w:t>
            </w:r>
          </w:p>
        </w:tc>
      </w:tr>
      <w:tr w:rsidR="00A4452C" w:rsidRPr="00D44AF1" w14:paraId="149ED38E" w14:textId="77777777">
        <w:trPr>
          <w:trHeight w:val="1626"/>
        </w:trPr>
        <w:tc>
          <w:tcPr>
            <w:tcW w:w="1921" w:type="dxa"/>
          </w:tcPr>
          <w:p w14:paraId="19363BCC"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Fх</w:t>
            </w:r>
          </w:p>
          <w:p w14:paraId="50A0D075"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35-49</w:t>
            </w:r>
          </w:p>
          <w:p w14:paraId="446A000E"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балів</w:t>
            </w:r>
          </w:p>
          <w:p w14:paraId="3190F3FA"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НЕЗАДОВІЛЬНО</w:t>
            </w:r>
          </w:p>
          <w:p w14:paraId="20EC7DF6" w14:textId="77777777" w:rsidR="00A4452C" w:rsidRPr="00D44AF1" w:rsidRDefault="00A4452C" w:rsidP="00D44AF1">
            <w:pPr>
              <w:tabs>
                <w:tab w:val="left" w:pos="0"/>
              </w:tabs>
              <w:spacing w:line="360" w:lineRule="auto"/>
              <w:rPr>
                <w:rFonts w:ascii="Georgia" w:hAnsi="Georgia"/>
                <w:sz w:val="28"/>
                <w:szCs w:val="28"/>
              </w:rPr>
            </w:pPr>
          </w:p>
        </w:tc>
        <w:tc>
          <w:tcPr>
            <w:tcW w:w="6699" w:type="dxa"/>
          </w:tcPr>
          <w:p w14:paraId="2BA90C6D"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володіє понятійним  і фактичним апаратом  освітнього компонента на елементарному рівні, має уявлення про зміст основних розділів. Виконання окремих дій відбувається не усвідомлено, однак переважно правильно, навчально-пізнавальна активність</w:t>
            </w:r>
            <w:r w:rsidRPr="00D44AF1">
              <w:rPr>
                <w:rFonts w:ascii="Georgia" w:hAnsi="Georgia"/>
                <w:sz w:val="28"/>
                <w:szCs w:val="28"/>
              </w:rPr>
              <w:t xml:space="preserve"> мотивується ситуативно-прагматичним інтересом.</w:t>
            </w:r>
          </w:p>
        </w:tc>
        <w:tc>
          <w:tcPr>
            <w:tcW w:w="1224" w:type="dxa"/>
            <w:vMerge w:val="restart"/>
            <w:vAlign w:val="center"/>
          </w:tcPr>
          <w:p w14:paraId="0F4E8512" w14:textId="77777777" w:rsidR="00A4452C" w:rsidRPr="00D44AF1" w:rsidRDefault="00A4452C" w:rsidP="00D44AF1">
            <w:pPr>
              <w:tabs>
                <w:tab w:val="left" w:pos="0"/>
              </w:tabs>
              <w:ind w:left="113"/>
              <w:jc w:val="center"/>
              <w:rPr>
                <w:rFonts w:ascii="Georgia" w:hAnsi="Georgia"/>
                <w:sz w:val="28"/>
                <w:szCs w:val="28"/>
              </w:rPr>
            </w:pPr>
          </w:p>
          <w:p w14:paraId="5253C45A" w14:textId="77777777" w:rsidR="00A4452C" w:rsidRPr="00D44AF1" w:rsidRDefault="008756B0" w:rsidP="00D44AF1">
            <w:pPr>
              <w:tabs>
                <w:tab w:val="left" w:pos="0"/>
              </w:tabs>
              <w:ind w:left="113"/>
              <w:jc w:val="center"/>
              <w:rPr>
                <w:rFonts w:ascii="Georgia" w:hAnsi="Georgia"/>
                <w:sz w:val="28"/>
                <w:szCs w:val="28"/>
              </w:rPr>
            </w:pPr>
            <w:r w:rsidRPr="00D44AF1">
              <w:rPr>
                <w:rFonts w:ascii="Georgia" w:hAnsi="Georgia"/>
                <w:sz w:val="28"/>
                <w:szCs w:val="28"/>
              </w:rPr>
              <w:t>НЕЗАДОВІЛЬНИЙ</w:t>
            </w:r>
          </w:p>
          <w:p w14:paraId="72A08F1A" w14:textId="77777777" w:rsidR="00A4452C" w:rsidRPr="00D44AF1" w:rsidRDefault="00A4452C" w:rsidP="00D44AF1">
            <w:pPr>
              <w:tabs>
                <w:tab w:val="left" w:pos="0"/>
              </w:tabs>
              <w:spacing w:line="360" w:lineRule="auto"/>
              <w:ind w:left="113"/>
              <w:jc w:val="center"/>
              <w:rPr>
                <w:rFonts w:ascii="Georgia" w:hAnsi="Georgia"/>
                <w:sz w:val="28"/>
                <w:szCs w:val="28"/>
              </w:rPr>
            </w:pPr>
          </w:p>
        </w:tc>
      </w:tr>
      <w:tr w:rsidR="00A4452C" w:rsidRPr="00D44AF1" w14:paraId="2AD5B77F" w14:textId="77777777">
        <w:trPr>
          <w:trHeight w:val="1626"/>
        </w:trPr>
        <w:tc>
          <w:tcPr>
            <w:tcW w:w="1921" w:type="dxa"/>
          </w:tcPr>
          <w:p w14:paraId="2C26B2D9"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F</w:t>
            </w:r>
          </w:p>
          <w:p w14:paraId="63A7F483"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0-34</w:t>
            </w:r>
          </w:p>
          <w:p w14:paraId="3D5C42F2"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балів</w:t>
            </w:r>
          </w:p>
          <w:p w14:paraId="17811356" w14:textId="77777777" w:rsidR="00A4452C" w:rsidRPr="00D44AF1" w:rsidRDefault="008756B0" w:rsidP="00D44AF1">
            <w:pPr>
              <w:tabs>
                <w:tab w:val="left" w:pos="0"/>
              </w:tabs>
              <w:jc w:val="center"/>
              <w:rPr>
                <w:rFonts w:ascii="Georgia" w:hAnsi="Georgia"/>
                <w:sz w:val="28"/>
                <w:szCs w:val="28"/>
              </w:rPr>
            </w:pPr>
            <w:r w:rsidRPr="00D44AF1">
              <w:rPr>
                <w:rFonts w:ascii="Georgia" w:hAnsi="Georgia"/>
                <w:sz w:val="28"/>
                <w:szCs w:val="28"/>
              </w:rPr>
              <w:t>НЕПРИЙНЯТО</w:t>
            </w:r>
          </w:p>
          <w:p w14:paraId="4DCF806A" w14:textId="77777777" w:rsidR="00A4452C" w:rsidRPr="00D44AF1" w:rsidRDefault="00A4452C" w:rsidP="00D44AF1">
            <w:pPr>
              <w:tabs>
                <w:tab w:val="left" w:pos="0"/>
              </w:tabs>
              <w:spacing w:line="360" w:lineRule="auto"/>
              <w:rPr>
                <w:rFonts w:ascii="Georgia" w:hAnsi="Georgia"/>
                <w:sz w:val="28"/>
                <w:szCs w:val="28"/>
              </w:rPr>
            </w:pPr>
          </w:p>
        </w:tc>
        <w:tc>
          <w:tcPr>
            <w:tcW w:w="6699" w:type="dxa"/>
          </w:tcPr>
          <w:p w14:paraId="2C7E48DD" w14:textId="77777777" w:rsidR="00A4452C" w:rsidRPr="00D44AF1" w:rsidRDefault="008756B0" w:rsidP="00D44AF1">
            <w:pPr>
              <w:tabs>
                <w:tab w:val="left" w:pos="0"/>
              </w:tabs>
              <w:jc w:val="both"/>
              <w:rPr>
                <w:rFonts w:ascii="Georgia" w:hAnsi="Georgia"/>
                <w:sz w:val="28"/>
                <w:szCs w:val="28"/>
              </w:rPr>
            </w:pPr>
            <w:r w:rsidRPr="00D44AF1">
              <w:rPr>
                <w:rFonts w:ascii="Georgia" w:hAnsi="Georgia"/>
                <w:sz w:val="28"/>
                <w:szCs w:val="28"/>
              </w:rPr>
              <w:t xml:space="preserve">         Здобувач володіє понятійним і фактичним апаратом  освітнього компонента на елементарному рівні, має уявлення про зміст окремих розділів. Виконання окремих методичних дій відбувається несвідомо, у більшості неправильно, навчально-пізнавальна активн</w:t>
            </w:r>
            <w:r w:rsidRPr="00D44AF1">
              <w:rPr>
                <w:rFonts w:ascii="Georgia" w:hAnsi="Georgia"/>
                <w:sz w:val="28"/>
                <w:szCs w:val="28"/>
              </w:rPr>
              <w:t>ість проявляється лише у ситуаціях зовнішнього примусу.</w:t>
            </w:r>
          </w:p>
        </w:tc>
        <w:tc>
          <w:tcPr>
            <w:tcW w:w="1224" w:type="dxa"/>
            <w:vMerge/>
            <w:vAlign w:val="center"/>
          </w:tcPr>
          <w:p w14:paraId="03BDFE69" w14:textId="77777777" w:rsidR="00A4452C" w:rsidRPr="00D44AF1" w:rsidRDefault="00A4452C" w:rsidP="00D44AF1">
            <w:pPr>
              <w:widowControl w:val="0"/>
              <w:pBdr>
                <w:top w:val="nil"/>
                <w:left w:val="nil"/>
                <w:bottom w:val="nil"/>
                <w:right w:val="nil"/>
                <w:between w:val="nil"/>
              </w:pBdr>
              <w:tabs>
                <w:tab w:val="left" w:pos="0"/>
              </w:tabs>
              <w:spacing w:line="276" w:lineRule="auto"/>
              <w:rPr>
                <w:rFonts w:ascii="Georgia" w:hAnsi="Georgia"/>
                <w:sz w:val="28"/>
                <w:szCs w:val="28"/>
              </w:rPr>
            </w:pPr>
          </w:p>
        </w:tc>
      </w:tr>
    </w:tbl>
    <w:p w14:paraId="63ED4333" w14:textId="77777777" w:rsidR="00A4452C" w:rsidRPr="00D44AF1" w:rsidRDefault="00A4452C" w:rsidP="00D44AF1">
      <w:pPr>
        <w:tabs>
          <w:tab w:val="left" w:pos="0"/>
        </w:tabs>
        <w:ind w:left="644"/>
        <w:jc w:val="both"/>
        <w:rPr>
          <w:rFonts w:ascii="Georgia" w:hAnsi="Georgia"/>
          <w:sz w:val="28"/>
          <w:szCs w:val="28"/>
        </w:rPr>
      </w:pPr>
    </w:p>
    <w:p w14:paraId="2037E0FC" w14:textId="77777777" w:rsidR="00A4452C" w:rsidRPr="00D44AF1" w:rsidRDefault="00A4452C" w:rsidP="00D44AF1">
      <w:pPr>
        <w:pBdr>
          <w:top w:val="nil"/>
          <w:left w:val="nil"/>
          <w:bottom w:val="nil"/>
          <w:right w:val="nil"/>
          <w:between w:val="nil"/>
        </w:pBdr>
        <w:tabs>
          <w:tab w:val="left" w:pos="0"/>
        </w:tabs>
        <w:ind w:left="644"/>
        <w:rPr>
          <w:rFonts w:ascii="Georgia" w:hAnsi="Georgia"/>
          <w:b/>
          <w:bCs/>
          <w:color w:val="000000"/>
          <w:sz w:val="28"/>
          <w:szCs w:val="28"/>
        </w:rPr>
      </w:pPr>
    </w:p>
    <w:p w14:paraId="1ABED4C7" w14:textId="77777777" w:rsidR="00A4452C" w:rsidRPr="00D44AF1" w:rsidRDefault="008756B0" w:rsidP="00D44AF1">
      <w:pPr>
        <w:tabs>
          <w:tab w:val="left" w:pos="0"/>
        </w:tabs>
        <w:spacing w:after="200"/>
        <w:ind w:left="284"/>
        <w:jc w:val="center"/>
        <w:rPr>
          <w:rFonts w:ascii="Georgia" w:hAnsi="Georgia"/>
          <w:b/>
          <w:bCs/>
          <w:sz w:val="28"/>
          <w:szCs w:val="28"/>
        </w:rPr>
      </w:pPr>
      <w:r w:rsidRPr="00D44AF1">
        <w:rPr>
          <w:rFonts w:ascii="Georgia" w:hAnsi="Georgia"/>
          <w:b/>
          <w:bCs/>
          <w:sz w:val="28"/>
          <w:szCs w:val="28"/>
        </w:rPr>
        <w:t>Розподіл балів, які отримують здобувачі вищої освіти</w:t>
      </w:r>
    </w:p>
    <w:p w14:paraId="25F596BC" w14:textId="77777777" w:rsidR="00A4452C" w:rsidRPr="00D44AF1" w:rsidRDefault="00A4452C" w:rsidP="00D44AF1">
      <w:pPr>
        <w:widowControl w:val="0"/>
        <w:tabs>
          <w:tab w:val="left" w:pos="0"/>
        </w:tabs>
        <w:jc w:val="right"/>
        <w:rPr>
          <w:rFonts w:ascii="Georgia" w:hAnsi="Georgia"/>
          <w:b/>
          <w:bCs/>
          <w:sz w:val="28"/>
          <w:szCs w:val="28"/>
        </w:rPr>
      </w:pPr>
    </w:p>
    <w:tbl>
      <w:tblPr>
        <w:tblStyle w:val="af8"/>
        <w:tblW w:w="10051" w:type="dxa"/>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
        <w:gridCol w:w="388"/>
        <w:gridCol w:w="422"/>
        <w:gridCol w:w="424"/>
        <w:gridCol w:w="424"/>
        <w:gridCol w:w="427"/>
        <w:gridCol w:w="425"/>
        <w:gridCol w:w="425"/>
        <w:gridCol w:w="283"/>
        <w:gridCol w:w="430"/>
        <w:gridCol w:w="278"/>
        <w:gridCol w:w="431"/>
        <w:gridCol w:w="423"/>
        <w:gridCol w:w="285"/>
        <w:gridCol w:w="283"/>
        <w:gridCol w:w="425"/>
        <w:gridCol w:w="425"/>
        <w:gridCol w:w="283"/>
        <w:gridCol w:w="431"/>
        <w:gridCol w:w="423"/>
        <w:gridCol w:w="406"/>
        <w:gridCol w:w="302"/>
        <w:gridCol w:w="437"/>
        <w:gridCol w:w="478"/>
        <w:gridCol w:w="625"/>
      </w:tblGrid>
      <w:tr w:rsidR="00A4452C" w:rsidRPr="00D44AF1" w14:paraId="68DA6332" w14:textId="77777777">
        <w:trPr>
          <w:trHeight w:val="527"/>
        </w:trPr>
        <w:tc>
          <w:tcPr>
            <w:tcW w:w="8501" w:type="dxa"/>
            <w:gridSpan w:val="22"/>
            <w:tcMar>
              <w:top w:w="100" w:type="dxa"/>
              <w:left w:w="100" w:type="dxa"/>
              <w:bottom w:w="100" w:type="dxa"/>
              <w:right w:w="100" w:type="dxa"/>
            </w:tcMar>
          </w:tcPr>
          <w:p w14:paraId="59A465DD"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ПОТОЧНИЙ КОНТРОЛЬ ТА САМОСТІЙНА РОБОТА</w:t>
            </w:r>
          </w:p>
        </w:tc>
        <w:tc>
          <w:tcPr>
            <w:tcW w:w="436" w:type="dxa"/>
            <w:vMerge w:val="restart"/>
            <w:tcMar>
              <w:top w:w="100" w:type="dxa"/>
              <w:left w:w="100" w:type="dxa"/>
              <w:bottom w:w="100" w:type="dxa"/>
              <w:right w:w="100" w:type="dxa"/>
            </w:tcMar>
          </w:tcPr>
          <w:p w14:paraId="12E4B8A3" w14:textId="77777777" w:rsidR="00A4452C" w:rsidRPr="00D44AF1" w:rsidRDefault="008756B0" w:rsidP="00D44AF1">
            <w:pPr>
              <w:widowControl w:val="0"/>
              <w:tabs>
                <w:tab w:val="left" w:pos="0"/>
              </w:tabs>
              <w:jc w:val="center"/>
              <w:rPr>
                <w:rFonts w:ascii="Georgia" w:hAnsi="Georgia"/>
                <w:sz w:val="13"/>
                <w:szCs w:val="13"/>
              </w:rPr>
            </w:pPr>
            <w:r w:rsidRPr="00D44AF1">
              <w:rPr>
                <w:rFonts w:ascii="Georgia" w:hAnsi="Georgia"/>
                <w:sz w:val="23"/>
                <w:szCs w:val="23"/>
                <w:vertAlign w:val="subscript"/>
              </w:rPr>
              <w:t>ІНД</w:t>
            </w:r>
            <w:r w:rsidRPr="00D44AF1">
              <w:rPr>
                <w:rFonts w:ascii="Georgia" w:hAnsi="Georgia"/>
                <w:sz w:val="13"/>
                <w:szCs w:val="13"/>
              </w:rPr>
              <w:t>З</w:t>
            </w:r>
          </w:p>
        </w:tc>
        <w:tc>
          <w:tcPr>
            <w:tcW w:w="477" w:type="dxa"/>
            <w:vMerge w:val="restart"/>
            <w:tcMar>
              <w:top w:w="100" w:type="dxa"/>
              <w:left w:w="100" w:type="dxa"/>
              <w:bottom w:w="100" w:type="dxa"/>
              <w:right w:w="100" w:type="dxa"/>
            </w:tcMar>
          </w:tcPr>
          <w:p w14:paraId="6B8C0786" w14:textId="77777777" w:rsidR="00A4452C" w:rsidRPr="00D44AF1" w:rsidRDefault="008756B0" w:rsidP="00D44AF1">
            <w:pPr>
              <w:widowControl w:val="0"/>
              <w:tabs>
                <w:tab w:val="left" w:pos="0"/>
              </w:tabs>
              <w:jc w:val="center"/>
              <w:rPr>
                <w:rFonts w:ascii="Georgia" w:hAnsi="Georgia"/>
                <w:sz w:val="13"/>
                <w:szCs w:val="13"/>
              </w:rPr>
            </w:pPr>
            <w:r w:rsidRPr="00D44AF1">
              <w:rPr>
                <w:rFonts w:ascii="Georgia" w:hAnsi="Georgia"/>
                <w:sz w:val="23"/>
                <w:szCs w:val="23"/>
                <w:vertAlign w:val="subscript"/>
              </w:rPr>
              <w:t>Підсумковий контроль (залік</w:t>
            </w:r>
            <w:r w:rsidRPr="00D44AF1">
              <w:rPr>
                <w:rFonts w:ascii="Georgia" w:hAnsi="Georgia"/>
                <w:sz w:val="13"/>
                <w:szCs w:val="13"/>
              </w:rPr>
              <w:t>)</w:t>
            </w:r>
          </w:p>
        </w:tc>
        <w:tc>
          <w:tcPr>
            <w:tcW w:w="624" w:type="dxa"/>
            <w:vMerge w:val="restart"/>
            <w:tcMar>
              <w:top w:w="100" w:type="dxa"/>
              <w:left w:w="100" w:type="dxa"/>
              <w:bottom w:w="100" w:type="dxa"/>
              <w:right w:w="100" w:type="dxa"/>
            </w:tcMar>
          </w:tcPr>
          <w:p w14:paraId="7609965D" w14:textId="77777777" w:rsidR="00A4452C" w:rsidRPr="00D44AF1" w:rsidRDefault="008756B0" w:rsidP="00D44AF1">
            <w:pPr>
              <w:widowControl w:val="0"/>
              <w:tabs>
                <w:tab w:val="left" w:pos="0"/>
              </w:tabs>
              <w:jc w:val="center"/>
              <w:rPr>
                <w:rFonts w:ascii="Georgia" w:hAnsi="Georgia"/>
                <w:sz w:val="13"/>
                <w:szCs w:val="13"/>
              </w:rPr>
            </w:pPr>
            <w:r w:rsidRPr="00D44AF1">
              <w:rPr>
                <w:rFonts w:ascii="Georgia" w:hAnsi="Georgia"/>
                <w:sz w:val="23"/>
                <w:szCs w:val="23"/>
                <w:vertAlign w:val="subscript"/>
              </w:rPr>
              <w:t>Загальна кількість балі</w:t>
            </w:r>
            <w:r w:rsidRPr="00D44AF1">
              <w:rPr>
                <w:rFonts w:ascii="Georgia" w:hAnsi="Georgia"/>
                <w:sz w:val="13"/>
                <w:szCs w:val="13"/>
              </w:rPr>
              <w:t>в</w:t>
            </w:r>
          </w:p>
        </w:tc>
      </w:tr>
      <w:tr w:rsidR="00A4452C" w:rsidRPr="00D44AF1" w14:paraId="2FB0829E" w14:textId="77777777">
        <w:trPr>
          <w:trHeight w:val="2066"/>
        </w:trPr>
        <w:tc>
          <w:tcPr>
            <w:tcW w:w="3684" w:type="dxa"/>
            <w:gridSpan w:val="9"/>
            <w:tcMar>
              <w:top w:w="100" w:type="dxa"/>
              <w:left w:w="100" w:type="dxa"/>
              <w:bottom w:w="100" w:type="dxa"/>
              <w:right w:w="100" w:type="dxa"/>
            </w:tcMar>
          </w:tcPr>
          <w:p w14:paraId="1D1C6748"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 xml:space="preserve">РОЗДІЛ 1 </w:t>
            </w:r>
          </w:p>
        </w:tc>
        <w:tc>
          <w:tcPr>
            <w:tcW w:w="4817" w:type="dxa"/>
            <w:gridSpan w:val="13"/>
            <w:tcMar>
              <w:top w:w="100" w:type="dxa"/>
              <w:left w:w="100" w:type="dxa"/>
              <w:bottom w:w="100" w:type="dxa"/>
              <w:right w:w="100" w:type="dxa"/>
            </w:tcMar>
          </w:tcPr>
          <w:p w14:paraId="65B30122"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РОЗДІЛ 2</w:t>
            </w:r>
          </w:p>
        </w:tc>
        <w:tc>
          <w:tcPr>
            <w:tcW w:w="436" w:type="dxa"/>
            <w:vMerge/>
            <w:tcMar>
              <w:top w:w="100" w:type="dxa"/>
              <w:left w:w="100" w:type="dxa"/>
              <w:bottom w:w="100" w:type="dxa"/>
              <w:right w:w="100" w:type="dxa"/>
            </w:tcMar>
          </w:tcPr>
          <w:p w14:paraId="1F3F563C" w14:textId="77777777" w:rsidR="00A4452C" w:rsidRPr="00D44AF1" w:rsidRDefault="00A4452C" w:rsidP="00D44AF1">
            <w:pPr>
              <w:widowControl w:val="0"/>
              <w:tabs>
                <w:tab w:val="left" w:pos="0"/>
              </w:tabs>
              <w:spacing w:line="276" w:lineRule="auto"/>
              <w:rPr>
                <w:rFonts w:ascii="Georgia" w:hAnsi="Georgia"/>
                <w:b/>
                <w:bCs/>
              </w:rPr>
            </w:pPr>
          </w:p>
        </w:tc>
        <w:tc>
          <w:tcPr>
            <w:tcW w:w="477" w:type="dxa"/>
            <w:vMerge/>
            <w:tcMar>
              <w:top w:w="100" w:type="dxa"/>
              <w:left w:w="100" w:type="dxa"/>
              <w:bottom w:w="100" w:type="dxa"/>
              <w:right w:w="100" w:type="dxa"/>
            </w:tcMar>
          </w:tcPr>
          <w:p w14:paraId="5BDC1051" w14:textId="77777777" w:rsidR="00A4452C" w:rsidRPr="00D44AF1" w:rsidRDefault="00A4452C" w:rsidP="00D44AF1">
            <w:pPr>
              <w:widowControl w:val="0"/>
              <w:tabs>
                <w:tab w:val="left" w:pos="0"/>
              </w:tabs>
              <w:spacing w:line="276" w:lineRule="auto"/>
              <w:rPr>
                <w:rFonts w:ascii="Georgia" w:hAnsi="Georgia"/>
                <w:b/>
                <w:bCs/>
              </w:rPr>
            </w:pPr>
          </w:p>
        </w:tc>
        <w:tc>
          <w:tcPr>
            <w:tcW w:w="624" w:type="dxa"/>
            <w:vMerge/>
            <w:tcMar>
              <w:top w:w="100" w:type="dxa"/>
              <w:left w:w="100" w:type="dxa"/>
              <w:bottom w:w="100" w:type="dxa"/>
              <w:right w:w="100" w:type="dxa"/>
            </w:tcMar>
          </w:tcPr>
          <w:p w14:paraId="246AC912" w14:textId="77777777" w:rsidR="00A4452C" w:rsidRPr="00D44AF1" w:rsidRDefault="00A4452C" w:rsidP="00D44AF1">
            <w:pPr>
              <w:widowControl w:val="0"/>
              <w:tabs>
                <w:tab w:val="left" w:pos="0"/>
              </w:tabs>
              <w:spacing w:line="276" w:lineRule="auto"/>
              <w:rPr>
                <w:rFonts w:ascii="Georgia" w:hAnsi="Georgia"/>
                <w:b/>
                <w:bCs/>
              </w:rPr>
            </w:pPr>
          </w:p>
        </w:tc>
      </w:tr>
      <w:tr w:rsidR="00A4452C" w:rsidRPr="00D44AF1" w14:paraId="2BF21CE9" w14:textId="77777777">
        <w:trPr>
          <w:trHeight w:val="672"/>
        </w:trPr>
        <w:tc>
          <w:tcPr>
            <w:tcW w:w="856" w:type="dxa"/>
            <w:gridSpan w:val="2"/>
            <w:tcMar>
              <w:top w:w="100" w:type="dxa"/>
              <w:left w:w="100" w:type="dxa"/>
              <w:bottom w:w="100" w:type="dxa"/>
              <w:right w:w="100" w:type="dxa"/>
            </w:tcMar>
          </w:tcPr>
          <w:p w14:paraId="218FC164"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 xml:space="preserve">Т1 </w:t>
            </w:r>
          </w:p>
        </w:tc>
        <w:tc>
          <w:tcPr>
            <w:tcW w:w="846" w:type="dxa"/>
            <w:gridSpan w:val="2"/>
            <w:tcMar>
              <w:top w:w="100" w:type="dxa"/>
              <w:left w:w="100" w:type="dxa"/>
              <w:bottom w:w="100" w:type="dxa"/>
              <w:right w:w="100" w:type="dxa"/>
            </w:tcMar>
          </w:tcPr>
          <w:p w14:paraId="22FAD293"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 xml:space="preserve">Т2 </w:t>
            </w:r>
          </w:p>
        </w:tc>
        <w:tc>
          <w:tcPr>
            <w:tcW w:w="851" w:type="dxa"/>
            <w:gridSpan w:val="2"/>
            <w:tcMar>
              <w:top w:w="100" w:type="dxa"/>
              <w:left w:w="100" w:type="dxa"/>
              <w:bottom w:w="100" w:type="dxa"/>
              <w:right w:w="100" w:type="dxa"/>
            </w:tcMar>
          </w:tcPr>
          <w:p w14:paraId="0B6D228E"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 xml:space="preserve">Т3 </w:t>
            </w:r>
          </w:p>
        </w:tc>
        <w:tc>
          <w:tcPr>
            <w:tcW w:w="848" w:type="dxa"/>
            <w:gridSpan w:val="2"/>
            <w:tcMar>
              <w:top w:w="100" w:type="dxa"/>
              <w:left w:w="100" w:type="dxa"/>
              <w:bottom w:w="100" w:type="dxa"/>
              <w:right w:w="100" w:type="dxa"/>
            </w:tcMar>
          </w:tcPr>
          <w:p w14:paraId="74D34A32"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Т4</w:t>
            </w:r>
          </w:p>
        </w:tc>
        <w:tc>
          <w:tcPr>
            <w:tcW w:w="283" w:type="dxa"/>
            <w:vMerge w:val="restart"/>
            <w:tcMar>
              <w:top w:w="100" w:type="dxa"/>
              <w:left w:w="100" w:type="dxa"/>
              <w:bottom w:w="100" w:type="dxa"/>
              <w:right w:w="100" w:type="dxa"/>
            </w:tcMar>
          </w:tcPr>
          <w:p w14:paraId="68D24B3C" w14:textId="77777777" w:rsidR="00A4452C" w:rsidRPr="00D44AF1" w:rsidRDefault="008756B0" w:rsidP="00D44AF1">
            <w:pPr>
              <w:widowControl w:val="0"/>
              <w:tabs>
                <w:tab w:val="left" w:pos="0"/>
              </w:tabs>
              <w:jc w:val="center"/>
              <w:rPr>
                <w:rFonts w:ascii="Georgia" w:hAnsi="Georgia"/>
                <w:sz w:val="13"/>
                <w:szCs w:val="13"/>
              </w:rPr>
            </w:pPr>
            <w:r w:rsidRPr="00D44AF1">
              <w:rPr>
                <w:rFonts w:ascii="Georgia" w:hAnsi="Georgia"/>
                <w:sz w:val="23"/>
                <w:szCs w:val="23"/>
                <w:vertAlign w:val="subscript"/>
              </w:rPr>
              <w:t>Контрольна робот</w:t>
            </w:r>
            <w:r w:rsidRPr="00D44AF1">
              <w:rPr>
                <w:rFonts w:ascii="Georgia" w:hAnsi="Georgia"/>
                <w:sz w:val="13"/>
                <w:szCs w:val="13"/>
              </w:rPr>
              <w:t>а</w:t>
            </w:r>
          </w:p>
        </w:tc>
        <w:tc>
          <w:tcPr>
            <w:tcW w:w="707" w:type="dxa"/>
            <w:gridSpan w:val="2"/>
            <w:tcMar>
              <w:top w:w="100" w:type="dxa"/>
              <w:left w:w="100" w:type="dxa"/>
              <w:bottom w:w="100" w:type="dxa"/>
              <w:right w:w="100" w:type="dxa"/>
            </w:tcMar>
          </w:tcPr>
          <w:p w14:paraId="669D2C5D"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 xml:space="preserve">Т5 </w:t>
            </w:r>
          </w:p>
        </w:tc>
        <w:tc>
          <w:tcPr>
            <w:tcW w:w="852" w:type="dxa"/>
            <w:gridSpan w:val="2"/>
            <w:tcMar>
              <w:top w:w="100" w:type="dxa"/>
              <w:left w:w="100" w:type="dxa"/>
              <w:bottom w:w="100" w:type="dxa"/>
              <w:right w:w="100" w:type="dxa"/>
            </w:tcMar>
          </w:tcPr>
          <w:p w14:paraId="36BBD762"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 xml:space="preserve">Т6 </w:t>
            </w:r>
          </w:p>
        </w:tc>
        <w:tc>
          <w:tcPr>
            <w:tcW w:w="568" w:type="dxa"/>
            <w:gridSpan w:val="2"/>
            <w:tcMar>
              <w:top w:w="100" w:type="dxa"/>
              <w:left w:w="100" w:type="dxa"/>
              <w:bottom w:w="100" w:type="dxa"/>
              <w:right w:w="100" w:type="dxa"/>
            </w:tcMar>
          </w:tcPr>
          <w:p w14:paraId="5F429E25"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 xml:space="preserve">Т7 </w:t>
            </w:r>
          </w:p>
        </w:tc>
        <w:tc>
          <w:tcPr>
            <w:tcW w:w="848" w:type="dxa"/>
            <w:gridSpan w:val="2"/>
            <w:tcMar>
              <w:top w:w="100" w:type="dxa"/>
              <w:left w:w="100" w:type="dxa"/>
              <w:bottom w:w="100" w:type="dxa"/>
              <w:right w:w="100" w:type="dxa"/>
            </w:tcMar>
          </w:tcPr>
          <w:p w14:paraId="19B9DF97"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 xml:space="preserve">Т8 </w:t>
            </w:r>
          </w:p>
        </w:tc>
        <w:tc>
          <w:tcPr>
            <w:tcW w:w="713" w:type="dxa"/>
            <w:gridSpan w:val="2"/>
            <w:tcMar>
              <w:top w:w="100" w:type="dxa"/>
              <w:left w:w="100" w:type="dxa"/>
              <w:bottom w:w="100" w:type="dxa"/>
              <w:right w:w="100" w:type="dxa"/>
            </w:tcMar>
          </w:tcPr>
          <w:p w14:paraId="0AC357C9" w14:textId="77777777" w:rsidR="00A4452C" w:rsidRPr="00D44AF1" w:rsidRDefault="008756B0" w:rsidP="00D44AF1">
            <w:pPr>
              <w:widowControl w:val="0"/>
              <w:tabs>
                <w:tab w:val="left" w:pos="0"/>
              </w:tabs>
              <w:jc w:val="center"/>
              <w:rPr>
                <w:rFonts w:ascii="Georgia" w:hAnsi="Georgia"/>
                <w:b/>
                <w:bCs/>
              </w:rPr>
            </w:pPr>
            <w:r w:rsidRPr="00D44AF1">
              <w:rPr>
                <w:rFonts w:ascii="Georgia" w:hAnsi="Georgia"/>
                <w:b/>
                <w:bCs/>
              </w:rPr>
              <w:t xml:space="preserve">Т9 </w:t>
            </w:r>
          </w:p>
        </w:tc>
        <w:tc>
          <w:tcPr>
            <w:tcW w:w="827" w:type="dxa"/>
            <w:gridSpan w:val="2"/>
            <w:tcMar>
              <w:top w:w="100" w:type="dxa"/>
              <w:left w:w="100" w:type="dxa"/>
              <w:bottom w:w="100" w:type="dxa"/>
              <w:right w:w="100" w:type="dxa"/>
            </w:tcMar>
          </w:tcPr>
          <w:p w14:paraId="030B68C7" w14:textId="77777777" w:rsidR="00A4452C" w:rsidRPr="00D44AF1" w:rsidRDefault="00A4452C" w:rsidP="00D44AF1">
            <w:pPr>
              <w:widowControl w:val="0"/>
              <w:tabs>
                <w:tab w:val="left" w:pos="0"/>
              </w:tabs>
              <w:jc w:val="center"/>
              <w:rPr>
                <w:rFonts w:ascii="Georgia" w:hAnsi="Georgia"/>
                <w:b/>
                <w:bCs/>
              </w:rPr>
            </w:pPr>
          </w:p>
        </w:tc>
        <w:tc>
          <w:tcPr>
            <w:tcW w:w="302" w:type="dxa"/>
            <w:vMerge w:val="restart"/>
            <w:tcMar>
              <w:top w:w="100" w:type="dxa"/>
              <w:left w:w="100" w:type="dxa"/>
              <w:bottom w:w="100" w:type="dxa"/>
              <w:right w:w="100" w:type="dxa"/>
            </w:tcMar>
          </w:tcPr>
          <w:p w14:paraId="67BF5AF4" w14:textId="77777777" w:rsidR="00A4452C" w:rsidRPr="00D44AF1" w:rsidRDefault="008756B0" w:rsidP="00D44AF1">
            <w:pPr>
              <w:widowControl w:val="0"/>
              <w:tabs>
                <w:tab w:val="left" w:pos="0"/>
              </w:tabs>
              <w:jc w:val="center"/>
              <w:rPr>
                <w:rFonts w:ascii="Georgia" w:hAnsi="Georgia"/>
                <w:sz w:val="13"/>
                <w:szCs w:val="13"/>
              </w:rPr>
            </w:pPr>
            <w:r w:rsidRPr="00D44AF1">
              <w:rPr>
                <w:rFonts w:ascii="Georgia" w:hAnsi="Georgia"/>
                <w:sz w:val="23"/>
                <w:szCs w:val="23"/>
                <w:vertAlign w:val="subscript"/>
              </w:rPr>
              <w:t>Контрольна робот</w:t>
            </w:r>
            <w:r w:rsidRPr="00D44AF1">
              <w:rPr>
                <w:rFonts w:ascii="Georgia" w:hAnsi="Georgia"/>
                <w:sz w:val="13"/>
                <w:szCs w:val="13"/>
              </w:rPr>
              <w:t>а</w:t>
            </w:r>
          </w:p>
        </w:tc>
        <w:tc>
          <w:tcPr>
            <w:tcW w:w="436" w:type="dxa"/>
            <w:vMerge w:val="restart"/>
            <w:tcMar>
              <w:top w:w="100" w:type="dxa"/>
              <w:left w:w="100" w:type="dxa"/>
              <w:bottom w:w="100" w:type="dxa"/>
              <w:right w:w="100" w:type="dxa"/>
            </w:tcMar>
          </w:tcPr>
          <w:p w14:paraId="3311397B" w14:textId="77777777" w:rsidR="00A4452C" w:rsidRPr="00D44AF1" w:rsidRDefault="008756B0" w:rsidP="00D44AF1">
            <w:pPr>
              <w:widowControl w:val="0"/>
              <w:tabs>
                <w:tab w:val="left" w:pos="0"/>
              </w:tabs>
              <w:jc w:val="center"/>
              <w:rPr>
                <w:rFonts w:ascii="Georgia" w:hAnsi="Georgia"/>
                <w:sz w:val="22"/>
                <w:szCs w:val="22"/>
              </w:rPr>
            </w:pPr>
            <w:r w:rsidRPr="00D44AF1">
              <w:rPr>
                <w:rFonts w:ascii="Georgia" w:hAnsi="Georgia"/>
                <w:sz w:val="22"/>
                <w:szCs w:val="22"/>
              </w:rPr>
              <w:t xml:space="preserve">10 </w:t>
            </w:r>
          </w:p>
        </w:tc>
        <w:tc>
          <w:tcPr>
            <w:tcW w:w="477" w:type="dxa"/>
            <w:vMerge w:val="restart"/>
            <w:tcMar>
              <w:top w:w="100" w:type="dxa"/>
              <w:left w:w="100" w:type="dxa"/>
              <w:bottom w:w="100" w:type="dxa"/>
              <w:right w:w="100" w:type="dxa"/>
            </w:tcMar>
          </w:tcPr>
          <w:p w14:paraId="36D6F14F" w14:textId="77777777" w:rsidR="00A4452C" w:rsidRPr="00D44AF1" w:rsidRDefault="008756B0" w:rsidP="00D44AF1">
            <w:pPr>
              <w:widowControl w:val="0"/>
              <w:tabs>
                <w:tab w:val="left" w:pos="0"/>
              </w:tabs>
              <w:jc w:val="center"/>
              <w:rPr>
                <w:rFonts w:ascii="Georgia" w:hAnsi="Georgia"/>
              </w:rPr>
            </w:pPr>
            <w:r w:rsidRPr="00D44AF1">
              <w:rPr>
                <w:rFonts w:ascii="Georgia" w:hAnsi="Georgia"/>
              </w:rPr>
              <w:t xml:space="preserve">20 </w:t>
            </w:r>
          </w:p>
        </w:tc>
        <w:tc>
          <w:tcPr>
            <w:tcW w:w="624" w:type="dxa"/>
            <w:vMerge w:val="restart"/>
            <w:tcMar>
              <w:top w:w="100" w:type="dxa"/>
              <w:left w:w="100" w:type="dxa"/>
              <w:bottom w:w="100" w:type="dxa"/>
              <w:right w:w="100" w:type="dxa"/>
            </w:tcMar>
          </w:tcPr>
          <w:p w14:paraId="6EF4446E" w14:textId="77777777" w:rsidR="00A4452C" w:rsidRPr="00D44AF1" w:rsidRDefault="008756B0" w:rsidP="00D44AF1">
            <w:pPr>
              <w:widowControl w:val="0"/>
              <w:tabs>
                <w:tab w:val="left" w:pos="0"/>
              </w:tabs>
              <w:jc w:val="center"/>
              <w:rPr>
                <w:rFonts w:ascii="Georgia" w:hAnsi="Georgia"/>
              </w:rPr>
            </w:pPr>
            <w:r w:rsidRPr="00D44AF1">
              <w:rPr>
                <w:rFonts w:ascii="Georgia" w:hAnsi="Georgia"/>
              </w:rPr>
              <w:t xml:space="preserve">100 </w:t>
            </w:r>
          </w:p>
        </w:tc>
      </w:tr>
      <w:tr w:rsidR="00A4452C" w:rsidRPr="00D44AF1" w14:paraId="755837F1" w14:textId="77777777">
        <w:trPr>
          <w:trHeight w:val="1032"/>
        </w:trPr>
        <w:tc>
          <w:tcPr>
            <w:tcW w:w="468" w:type="dxa"/>
            <w:tcMar>
              <w:top w:w="100" w:type="dxa"/>
              <w:left w:w="100" w:type="dxa"/>
              <w:bottom w:w="100" w:type="dxa"/>
              <w:right w:w="100" w:type="dxa"/>
            </w:tcMar>
          </w:tcPr>
          <w:p w14:paraId="024BCE52"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Ауд. </w:t>
            </w:r>
          </w:p>
        </w:tc>
        <w:tc>
          <w:tcPr>
            <w:tcW w:w="388" w:type="dxa"/>
            <w:tcMar>
              <w:top w:w="100" w:type="dxa"/>
              <w:left w:w="100" w:type="dxa"/>
              <w:bottom w:w="100" w:type="dxa"/>
              <w:right w:w="100" w:type="dxa"/>
            </w:tcMar>
          </w:tcPr>
          <w:p w14:paraId="3136D1B1"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СР </w:t>
            </w:r>
          </w:p>
        </w:tc>
        <w:tc>
          <w:tcPr>
            <w:tcW w:w="422" w:type="dxa"/>
            <w:tcMar>
              <w:top w:w="100" w:type="dxa"/>
              <w:left w:w="100" w:type="dxa"/>
              <w:bottom w:w="100" w:type="dxa"/>
              <w:right w:w="100" w:type="dxa"/>
            </w:tcMar>
          </w:tcPr>
          <w:p w14:paraId="1F174C18"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Ауд </w:t>
            </w:r>
          </w:p>
        </w:tc>
        <w:tc>
          <w:tcPr>
            <w:tcW w:w="424" w:type="dxa"/>
            <w:tcMar>
              <w:top w:w="100" w:type="dxa"/>
              <w:left w:w="100" w:type="dxa"/>
              <w:bottom w:w="100" w:type="dxa"/>
              <w:right w:w="100" w:type="dxa"/>
            </w:tcMar>
          </w:tcPr>
          <w:p w14:paraId="5BCF0890"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СР. </w:t>
            </w:r>
          </w:p>
        </w:tc>
        <w:tc>
          <w:tcPr>
            <w:tcW w:w="424" w:type="dxa"/>
            <w:tcMar>
              <w:top w:w="100" w:type="dxa"/>
              <w:left w:w="100" w:type="dxa"/>
              <w:bottom w:w="100" w:type="dxa"/>
              <w:right w:w="100" w:type="dxa"/>
            </w:tcMar>
          </w:tcPr>
          <w:p w14:paraId="30885FF8"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Ауд </w:t>
            </w:r>
          </w:p>
        </w:tc>
        <w:tc>
          <w:tcPr>
            <w:tcW w:w="427" w:type="dxa"/>
            <w:tcMar>
              <w:top w:w="100" w:type="dxa"/>
              <w:left w:w="100" w:type="dxa"/>
              <w:bottom w:w="100" w:type="dxa"/>
              <w:right w:w="100" w:type="dxa"/>
            </w:tcMar>
          </w:tcPr>
          <w:p w14:paraId="7AD676E5"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СР. </w:t>
            </w:r>
          </w:p>
        </w:tc>
        <w:tc>
          <w:tcPr>
            <w:tcW w:w="424" w:type="dxa"/>
            <w:tcMar>
              <w:top w:w="100" w:type="dxa"/>
              <w:left w:w="100" w:type="dxa"/>
              <w:bottom w:w="100" w:type="dxa"/>
              <w:right w:w="100" w:type="dxa"/>
            </w:tcMar>
          </w:tcPr>
          <w:p w14:paraId="109C2C2D"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Ауд </w:t>
            </w:r>
          </w:p>
        </w:tc>
        <w:tc>
          <w:tcPr>
            <w:tcW w:w="424" w:type="dxa"/>
            <w:tcMar>
              <w:top w:w="100" w:type="dxa"/>
              <w:left w:w="100" w:type="dxa"/>
              <w:bottom w:w="100" w:type="dxa"/>
              <w:right w:w="100" w:type="dxa"/>
            </w:tcMar>
          </w:tcPr>
          <w:p w14:paraId="52576CEC"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СР. </w:t>
            </w:r>
          </w:p>
        </w:tc>
        <w:tc>
          <w:tcPr>
            <w:tcW w:w="283" w:type="dxa"/>
            <w:vMerge/>
            <w:tcMar>
              <w:top w:w="100" w:type="dxa"/>
              <w:left w:w="100" w:type="dxa"/>
              <w:bottom w:w="100" w:type="dxa"/>
              <w:right w:w="100" w:type="dxa"/>
            </w:tcMar>
          </w:tcPr>
          <w:p w14:paraId="7EFA8ADF" w14:textId="77777777" w:rsidR="00A4452C" w:rsidRPr="00D44AF1" w:rsidRDefault="00A4452C" w:rsidP="00D44AF1">
            <w:pPr>
              <w:widowControl w:val="0"/>
              <w:tabs>
                <w:tab w:val="left" w:pos="0"/>
              </w:tabs>
              <w:spacing w:line="276" w:lineRule="auto"/>
              <w:rPr>
                <w:rFonts w:ascii="Georgia" w:hAnsi="Georgia"/>
                <w:b/>
                <w:bCs/>
                <w:i/>
                <w:iCs/>
                <w:sz w:val="12"/>
                <w:szCs w:val="12"/>
              </w:rPr>
            </w:pPr>
          </w:p>
        </w:tc>
        <w:tc>
          <w:tcPr>
            <w:tcW w:w="429" w:type="dxa"/>
            <w:tcMar>
              <w:top w:w="100" w:type="dxa"/>
              <w:left w:w="100" w:type="dxa"/>
              <w:bottom w:w="100" w:type="dxa"/>
              <w:right w:w="100" w:type="dxa"/>
            </w:tcMar>
          </w:tcPr>
          <w:p w14:paraId="6CAE97DA"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Ауд</w:t>
            </w:r>
          </w:p>
        </w:tc>
        <w:tc>
          <w:tcPr>
            <w:tcW w:w="278" w:type="dxa"/>
            <w:tcMar>
              <w:top w:w="100" w:type="dxa"/>
              <w:left w:w="100" w:type="dxa"/>
              <w:bottom w:w="100" w:type="dxa"/>
              <w:right w:w="100" w:type="dxa"/>
            </w:tcMar>
          </w:tcPr>
          <w:p w14:paraId="0104765E"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С </w:t>
            </w:r>
          </w:p>
          <w:p w14:paraId="233DA47B"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Р </w:t>
            </w:r>
          </w:p>
          <w:p w14:paraId="0EDBBC3C" w14:textId="77777777" w:rsidR="00A4452C" w:rsidRPr="00D44AF1" w:rsidRDefault="008756B0" w:rsidP="00D44AF1">
            <w:pPr>
              <w:widowControl w:val="0"/>
              <w:tabs>
                <w:tab w:val="left" w:pos="0"/>
              </w:tabs>
              <w:spacing w:before="8"/>
              <w:jc w:val="center"/>
              <w:rPr>
                <w:rFonts w:ascii="Georgia" w:hAnsi="Georgia"/>
                <w:b/>
                <w:bCs/>
                <w:i/>
                <w:iCs/>
                <w:sz w:val="12"/>
                <w:szCs w:val="12"/>
              </w:rPr>
            </w:pPr>
            <w:r w:rsidRPr="00D44AF1">
              <w:rPr>
                <w:rFonts w:ascii="Georgia" w:hAnsi="Georgia"/>
                <w:b/>
                <w:bCs/>
                <w:i/>
                <w:iCs/>
                <w:sz w:val="12"/>
                <w:szCs w:val="12"/>
              </w:rPr>
              <w:t>.</w:t>
            </w:r>
          </w:p>
        </w:tc>
        <w:tc>
          <w:tcPr>
            <w:tcW w:w="430" w:type="dxa"/>
            <w:tcMar>
              <w:top w:w="100" w:type="dxa"/>
              <w:left w:w="100" w:type="dxa"/>
              <w:bottom w:w="100" w:type="dxa"/>
              <w:right w:w="100" w:type="dxa"/>
            </w:tcMar>
          </w:tcPr>
          <w:p w14:paraId="1ED0F598"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Ауд </w:t>
            </w:r>
          </w:p>
        </w:tc>
        <w:tc>
          <w:tcPr>
            <w:tcW w:w="422" w:type="dxa"/>
            <w:tcMar>
              <w:top w:w="100" w:type="dxa"/>
              <w:left w:w="100" w:type="dxa"/>
              <w:bottom w:w="100" w:type="dxa"/>
              <w:right w:w="100" w:type="dxa"/>
            </w:tcMar>
          </w:tcPr>
          <w:p w14:paraId="516A955B"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СР</w:t>
            </w:r>
          </w:p>
        </w:tc>
        <w:tc>
          <w:tcPr>
            <w:tcW w:w="285" w:type="dxa"/>
            <w:tcMar>
              <w:top w:w="100" w:type="dxa"/>
              <w:left w:w="100" w:type="dxa"/>
              <w:bottom w:w="100" w:type="dxa"/>
              <w:right w:w="100" w:type="dxa"/>
            </w:tcMar>
          </w:tcPr>
          <w:p w14:paraId="00F0B10C"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А </w:t>
            </w:r>
          </w:p>
          <w:p w14:paraId="2CC4C139"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у </w:t>
            </w:r>
          </w:p>
          <w:p w14:paraId="13357377" w14:textId="77777777" w:rsidR="00A4452C" w:rsidRPr="00D44AF1" w:rsidRDefault="008756B0" w:rsidP="00D44AF1">
            <w:pPr>
              <w:widowControl w:val="0"/>
              <w:tabs>
                <w:tab w:val="left" w:pos="0"/>
              </w:tabs>
              <w:spacing w:before="11"/>
              <w:jc w:val="center"/>
              <w:rPr>
                <w:rFonts w:ascii="Georgia" w:hAnsi="Georgia"/>
                <w:b/>
                <w:bCs/>
                <w:i/>
                <w:iCs/>
                <w:sz w:val="12"/>
                <w:szCs w:val="12"/>
              </w:rPr>
            </w:pPr>
            <w:r w:rsidRPr="00D44AF1">
              <w:rPr>
                <w:rFonts w:ascii="Georgia" w:hAnsi="Georgia"/>
                <w:b/>
                <w:bCs/>
                <w:i/>
                <w:iCs/>
                <w:sz w:val="12"/>
                <w:szCs w:val="12"/>
              </w:rPr>
              <w:t>д</w:t>
            </w:r>
          </w:p>
        </w:tc>
        <w:tc>
          <w:tcPr>
            <w:tcW w:w="283" w:type="dxa"/>
            <w:tcMar>
              <w:top w:w="100" w:type="dxa"/>
              <w:left w:w="100" w:type="dxa"/>
              <w:bottom w:w="100" w:type="dxa"/>
              <w:right w:w="100" w:type="dxa"/>
            </w:tcMar>
          </w:tcPr>
          <w:p w14:paraId="049B4D5A"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С </w:t>
            </w:r>
          </w:p>
          <w:p w14:paraId="54F31880"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Р </w:t>
            </w:r>
          </w:p>
          <w:p w14:paraId="0CFFBB6F" w14:textId="77777777" w:rsidR="00A4452C" w:rsidRPr="00D44AF1" w:rsidRDefault="008756B0" w:rsidP="00D44AF1">
            <w:pPr>
              <w:widowControl w:val="0"/>
              <w:tabs>
                <w:tab w:val="left" w:pos="0"/>
              </w:tabs>
              <w:spacing w:before="8"/>
              <w:jc w:val="center"/>
              <w:rPr>
                <w:rFonts w:ascii="Georgia" w:hAnsi="Georgia"/>
                <w:b/>
                <w:bCs/>
                <w:i/>
                <w:iCs/>
                <w:sz w:val="12"/>
                <w:szCs w:val="12"/>
              </w:rPr>
            </w:pPr>
            <w:r w:rsidRPr="00D44AF1">
              <w:rPr>
                <w:rFonts w:ascii="Georgia" w:hAnsi="Georgia"/>
                <w:b/>
                <w:bCs/>
                <w:i/>
                <w:iCs/>
                <w:sz w:val="12"/>
                <w:szCs w:val="12"/>
              </w:rPr>
              <w:t>.</w:t>
            </w:r>
          </w:p>
        </w:tc>
        <w:tc>
          <w:tcPr>
            <w:tcW w:w="424" w:type="dxa"/>
            <w:tcMar>
              <w:top w:w="100" w:type="dxa"/>
              <w:left w:w="100" w:type="dxa"/>
              <w:bottom w:w="100" w:type="dxa"/>
              <w:right w:w="100" w:type="dxa"/>
            </w:tcMar>
          </w:tcPr>
          <w:p w14:paraId="49C653B6"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Ауд </w:t>
            </w:r>
          </w:p>
        </w:tc>
        <w:tc>
          <w:tcPr>
            <w:tcW w:w="424" w:type="dxa"/>
            <w:tcMar>
              <w:top w:w="100" w:type="dxa"/>
              <w:left w:w="100" w:type="dxa"/>
              <w:bottom w:w="100" w:type="dxa"/>
              <w:right w:w="100" w:type="dxa"/>
            </w:tcMar>
          </w:tcPr>
          <w:p w14:paraId="58864468"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СР.</w:t>
            </w:r>
          </w:p>
        </w:tc>
        <w:tc>
          <w:tcPr>
            <w:tcW w:w="283" w:type="dxa"/>
            <w:tcMar>
              <w:top w:w="100" w:type="dxa"/>
              <w:left w:w="100" w:type="dxa"/>
              <w:bottom w:w="100" w:type="dxa"/>
              <w:right w:w="100" w:type="dxa"/>
            </w:tcMar>
          </w:tcPr>
          <w:p w14:paraId="31FB3B13"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А </w:t>
            </w:r>
          </w:p>
          <w:p w14:paraId="0E1613F5"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у </w:t>
            </w:r>
          </w:p>
          <w:p w14:paraId="00085F7F" w14:textId="77777777" w:rsidR="00A4452C" w:rsidRPr="00D44AF1" w:rsidRDefault="008756B0" w:rsidP="00D44AF1">
            <w:pPr>
              <w:widowControl w:val="0"/>
              <w:tabs>
                <w:tab w:val="left" w:pos="0"/>
              </w:tabs>
              <w:spacing w:before="11"/>
              <w:jc w:val="center"/>
              <w:rPr>
                <w:rFonts w:ascii="Georgia" w:hAnsi="Georgia"/>
                <w:b/>
                <w:bCs/>
                <w:sz w:val="12"/>
                <w:szCs w:val="12"/>
              </w:rPr>
            </w:pPr>
            <w:r w:rsidRPr="00D44AF1">
              <w:rPr>
                <w:rFonts w:ascii="Georgia" w:hAnsi="Georgia"/>
                <w:b/>
                <w:bCs/>
                <w:sz w:val="12"/>
                <w:szCs w:val="12"/>
              </w:rPr>
              <w:t>д</w:t>
            </w:r>
          </w:p>
        </w:tc>
        <w:tc>
          <w:tcPr>
            <w:tcW w:w="430" w:type="dxa"/>
            <w:tcMar>
              <w:top w:w="100" w:type="dxa"/>
              <w:left w:w="100" w:type="dxa"/>
              <w:bottom w:w="100" w:type="dxa"/>
              <w:right w:w="100" w:type="dxa"/>
            </w:tcMar>
          </w:tcPr>
          <w:p w14:paraId="5C44352C"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СР </w:t>
            </w:r>
          </w:p>
        </w:tc>
        <w:tc>
          <w:tcPr>
            <w:tcW w:w="422" w:type="dxa"/>
            <w:tcMar>
              <w:top w:w="100" w:type="dxa"/>
              <w:left w:w="100" w:type="dxa"/>
              <w:bottom w:w="100" w:type="dxa"/>
              <w:right w:w="100" w:type="dxa"/>
            </w:tcMar>
          </w:tcPr>
          <w:p w14:paraId="3FB8AF01" w14:textId="77777777" w:rsidR="00A4452C" w:rsidRPr="00D44AF1" w:rsidRDefault="00A4452C" w:rsidP="00D44AF1">
            <w:pPr>
              <w:widowControl w:val="0"/>
              <w:tabs>
                <w:tab w:val="left" w:pos="0"/>
              </w:tabs>
              <w:jc w:val="center"/>
              <w:rPr>
                <w:rFonts w:ascii="Georgia" w:hAnsi="Georgia"/>
                <w:b/>
                <w:bCs/>
                <w:sz w:val="12"/>
                <w:szCs w:val="12"/>
              </w:rPr>
            </w:pPr>
          </w:p>
        </w:tc>
        <w:tc>
          <w:tcPr>
            <w:tcW w:w="405" w:type="dxa"/>
            <w:tcMar>
              <w:top w:w="100" w:type="dxa"/>
              <w:left w:w="100" w:type="dxa"/>
              <w:bottom w:w="100" w:type="dxa"/>
              <w:right w:w="100" w:type="dxa"/>
            </w:tcMar>
          </w:tcPr>
          <w:p w14:paraId="2B1E8E8F" w14:textId="77777777" w:rsidR="00A4452C" w:rsidRPr="00D44AF1" w:rsidRDefault="00A4452C" w:rsidP="00D44AF1">
            <w:pPr>
              <w:widowControl w:val="0"/>
              <w:tabs>
                <w:tab w:val="left" w:pos="0"/>
              </w:tabs>
              <w:jc w:val="center"/>
              <w:rPr>
                <w:rFonts w:ascii="Georgia" w:hAnsi="Georgia"/>
                <w:b/>
                <w:bCs/>
                <w:sz w:val="12"/>
                <w:szCs w:val="12"/>
              </w:rPr>
            </w:pPr>
          </w:p>
        </w:tc>
        <w:tc>
          <w:tcPr>
            <w:tcW w:w="302" w:type="dxa"/>
            <w:vMerge/>
            <w:tcMar>
              <w:top w:w="100" w:type="dxa"/>
              <w:left w:w="100" w:type="dxa"/>
              <w:bottom w:w="100" w:type="dxa"/>
              <w:right w:w="100" w:type="dxa"/>
            </w:tcMar>
          </w:tcPr>
          <w:p w14:paraId="4E4FCB95" w14:textId="77777777" w:rsidR="00A4452C" w:rsidRPr="00D44AF1" w:rsidRDefault="00A4452C" w:rsidP="00D44AF1">
            <w:pPr>
              <w:widowControl w:val="0"/>
              <w:tabs>
                <w:tab w:val="left" w:pos="0"/>
              </w:tabs>
              <w:spacing w:line="276" w:lineRule="auto"/>
              <w:rPr>
                <w:rFonts w:ascii="Georgia" w:hAnsi="Georgia"/>
                <w:b/>
                <w:bCs/>
                <w:sz w:val="12"/>
                <w:szCs w:val="12"/>
              </w:rPr>
            </w:pPr>
          </w:p>
        </w:tc>
        <w:tc>
          <w:tcPr>
            <w:tcW w:w="436" w:type="dxa"/>
            <w:vMerge/>
            <w:tcMar>
              <w:top w:w="100" w:type="dxa"/>
              <w:left w:w="100" w:type="dxa"/>
              <w:bottom w:w="100" w:type="dxa"/>
              <w:right w:w="100" w:type="dxa"/>
            </w:tcMar>
          </w:tcPr>
          <w:p w14:paraId="6641DF7B" w14:textId="77777777" w:rsidR="00A4452C" w:rsidRPr="00D44AF1" w:rsidRDefault="00A4452C" w:rsidP="00D44AF1">
            <w:pPr>
              <w:widowControl w:val="0"/>
              <w:tabs>
                <w:tab w:val="left" w:pos="0"/>
              </w:tabs>
              <w:spacing w:line="276" w:lineRule="auto"/>
              <w:rPr>
                <w:rFonts w:ascii="Georgia" w:hAnsi="Georgia"/>
                <w:b/>
                <w:bCs/>
                <w:sz w:val="12"/>
                <w:szCs w:val="12"/>
              </w:rPr>
            </w:pPr>
          </w:p>
        </w:tc>
        <w:tc>
          <w:tcPr>
            <w:tcW w:w="477" w:type="dxa"/>
            <w:vMerge/>
            <w:tcMar>
              <w:top w:w="100" w:type="dxa"/>
              <w:left w:w="100" w:type="dxa"/>
              <w:bottom w:w="100" w:type="dxa"/>
              <w:right w:w="100" w:type="dxa"/>
            </w:tcMar>
          </w:tcPr>
          <w:p w14:paraId="08274F0C" w14:textId="77777777" w:rsidR="00A4452C" w:rsidRPr="00D44AF1" w:rsidRDefault="00A4452C" w:rsidP="00D44AF1">
            <w:pPr>
              <w:widowControl w:val="0"/>
              <w:tabs>
                <w:tab w:val="left" w:pos="0"/>
              </w:tabs>
              <w:spacing w:line="276" w:lineRule="auto"/>
              <w:rPr>
                <w:rFonts w:ascii="Georgia" w:hAnsi="Georgia"/>
                <w:b/>
                <w:bCs/>
                <w:sz w:val="12"/>
                <w:szCs w:val="12"/>
              </w:rPr>
            </w:pPr>
          </w:p>
        </w:tc>
        <w:tc>
          <w:tcPr>
            <w:tcW w:w="624" w:type="dxa"/>
            <w:vMerge/>
            <w:tcMar>
              <w:top w:w="100" w:type="dxa"/>
              <w:left w:w="100" w:type="dxa"/>
              <w:bottom w:w="100" w:type="dxa"/>
              <w:right w:w="100" w:type="dxa"/>
            </w:tcMar>
          </w:tcPr>
          <w:p w14:paraId="67103F45" w14:textId="77777777" w:rsidR="00A4452C" w:rsidRPr="00D44AF1" w:rsidRDefault="00A4452C" w:rsidP="00D44AF1">
            <w:pPr>
              <w:widowControl w:val="0"/>
              <w:tabs>
                <w:tab w:val="left" w:pos="0"/>
              </w:tabs>
              <w:spacing w:line="276" w:lineRule="auto"/>
              <w:rPr>
                <w:rFonts w:ascii="Georgia" w:hAnsi="Georgia"/>
                <w:b/>
                <w:bCs/>
                <w:sz w:val="12"/>
                <w:szCs w:val="12"/>
              </w:rPr>
            </w:pPr>
          </w:p>
        </w:tc>
      </w:tr>
      <w:tr w:rsidR="00A4452C" w:rsidRPr="00D44AF1" w14:paraId="448E97FF" w14:textId="77777777">
        <w:trPr>
          <w:trHeight w:val="463"/>
        </w:trPr>
        <w:tc>
          <w:tcPr>
            <w:tcW w:w="468" w:type="dxa"/>
            <w:tcMar>
              <w:top w:w="100" w:type="dxa"/>
              <w:left w:w="100" w:type="dxa"/>
              <w:bottom w:w="100" w:type="dxa"/>
              <w:right w:w="100" w:type="dxa"/>
            </w:tcMar>
          </w:tcPr>
          <w:p w14:paraId="54671EBF"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3 </w:t>
            </w:r>
          </w:p>
        </w:tc>
        <w:tc>
          <w:tcPr>
            <w:tcW w:w="388" w:type="dxa"/>
            <w:tcMar>
              <w:top w:w="100" w:type="dxa"/>
              <w:left w:w="100" w:type="dxa"/>
              <w:bottom w:w="100" w:type="dxa"/>
              <w:right w:w="100" w:type="dxa"/>
            </w:tcMar>
          </w:tcPr>
          <w:p w14:paraId="13136B84"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2 </w:t>
            </w:r>
          </w:p>
        </w:tc>
        <w:tc>
          <w:tcPr>
            <w:tcW w:w="422" w:type="dxa"/>
            <w:tcMar>
              <w:top w:w="100" w:type="dxa"/>
              <w:left w:w="100" w:type="dxa"/>
              <w:bottom w:w="100" w:type="dxa"/>
              <w:right w:w="100" w:type="dxa"/>
            </w:tcMar>
          </w:tcPr>
          <w:p w14:paraId="6B107088"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3 </w:t>
            </w:r>
          </w:p>
        </w:tc>
        <w:tc>
          <w:tcPr>
            <w:tcW w:w="424" w:type="dxa"/>
            <w:tcMar>
              <w:top w:w="100" w:type="dxa"/>
              <w:left w:w="100" w:type="dxa"/>
              <w:bottom w:w="100" w:type="dxa"/>
              <w:right w:w="100" w:type="dxa"/>
            </w:tcMar>
          </w:tcPr>
          <w:p w14:paraId="70B9F97B"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2 </w:t>
            </w:r>
          </w:p>
        </w:tc>
        <w:tc>
          <w:tcPr>
            <w:tcW w:w="424" w:type="dxa"/>
            <w:tcMar>
              <w:top w:w="100" w:type="dxa"/>
              <w:left w:w="100" w:type="dxa"/>
              <w:bottom w:w="100" w:type="dxa"/>
              <w:right w:w="100" w:type="dxa"/>
            </w:tcMar>
          </w:tcPr>
          <w:p w14:paraId="29A4C910"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3 </w:t>
            </w:r>
          </w:p>
        </w:tc>
        <w:tc>
          <w:tcPr>
            <w:tcW w:w="427" w:type="dxa"/>
            <w:tcMar>
              <w:top w:w="100" w:type="dxa"/>
              <w:left w:w="100" w:type="dxa"/>
              <w:bottom w:w="100" w:type="dxa"/>
              <w:right w:w="100" w:type="dxa"/>
            </w:tcMar>
          </w:tcPr>
          <w:p w14:paraId="31C23B83"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2 </w:t>
            </w:r>
          </w:p>
        </w:tc>
        <w:tc>
          <w:tcPr>
            <w:tcW w:w="424" w:type="dxa"/>
            <w:tcMar>
              <w:top w:w="100" w:type="dxa"/>
              <w:left w:w="100" w:type="dxa"/>
              <w:bottom w:w="100" w:type="dxa"/>
              <w:right w:w="100" w:type="dxa"/>
            </w:tcMar>
          </w:tcPr>
          <w:p w14:paraId="0371DC1F"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5 </w:t>
            </w:r>
          </w:p>
        </w:tc>
        <w:tc>
          <w:tcPr>
            <w:tcW w:w="424" w:type="dxa"/>
            <w:tcMar>
              <w:top w:w="100" w:type="dxa"/>
              <w:left w:w="100" w:type="dxa"/>
              <w:bottom w:w="100" w:type="dxa"/>
              <w:right w:w="100" w:type="dxa"/>
            </w:tcMar>
          </w:tcPr>
          <w:p w14:paraId="42164856"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5 </w:t>
            </w:r>
          </w:p>
        </w:tc>
        <w:tc>
          <w:tcPr>
            <w:tcW w:w="283" w:type="dxa"/>
            <w:tcMar>
              <w:top w:w="100" w:type="dxa"/>
              <w:left w:w="100" w:type="dxa"/>
              <w:bottom w:w="100" w:type="dxa"/>
              <w:right w:w="100" w:type="dxa"/>
            </w:tcMar>
          </w:tcPr>
          <w:p w14:paraId="6BE1D21F"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5 </w:t>
            </w:r>
          </w:p>
        </w:tc>
        <w:tc>
          <w:tcPr>
            <w:tcW w:w="429" w:type="dxa"/>
            <w:tcMar>
              <w:top w:w="100" w:type="dxa"/>
              <w:left w:w="100" w:type="dxa"/>
              <w:bottom w:w="100" w:type="dxa"/>
              <w:right w:w="100" w:type="dxa"/>
            </w:tcMar>
          </w:tcPr>
          <w:p w14:paraId="5146E905"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3 </w:t>
            </w:r>
          </w:p>
        </w:tc>
        <w:tc>
          <w:tcPr>
            <w:tcW w:w="278" w:type="dxa"/>
            <w:tcMar>
              <w:top w:w="100" w:type="dxa"/>
              <w:left w:w="100" w:type="dxa"/>
              <w:bottom w:w="100" w:type="dxa"/>
              <w:right w:w="100" w:type="dxa"/>
            </w:tcMar>
          </w:tcPr>
          <w:p w14:paraId="2866451A"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2 </w:t>
            </w:r>
          </w:p>
        </w:tc>
        <w:tc>
          <w:tcPr>
            <w:tcW w:w="430" w:type="dxa"/>
            <w:tcMar>
              <w:top w:w="100" w:type="dxa"/>
              <w:left w:w="100" w:type="dxa"/>
              <w:bottom w:w="100" w:type="dxa"/>
              <w:right w:w="100" w:type="dxa"/>
            </w:tcMar>
          </w:tcPr>
          <w:p w14:paraId="7675B994"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3 </w:t>
            </w:r>
          </w:p>
        </w:tc>
        <w:tc>
          <w:tcPr>
            <w:tcW w:w="422" w:type="dxa"/>
            <w:tcMar>
              <w:top w:w="100" w:type="dxa"/>
              <w:left w:w="100" w:type="dxa"/>
              <w:bottom w:w="100" w:type="dxa"/>
              <w:right w:w="100" w:type="dxa"/>
            </w:tcMar>
          </w:tcPr>
          <w:p w14:paraId="1D5D5961"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2 </w:t>
            </w:r>
          </w:p>
        </w:tc>
        <w:tc>
          <w:tcPr>
            <w:tcW w:w="285" w:type="dxa"/>
            <w:tcMar>
              <w:top w:w="100" w:type="dxa"/>
              <w:left w:w="100" w:type="dxa"/>
              <w:bottom w:w="100" w:type="dxa"/>
              <w:right w:w="100" w:type="dxa"/>
            </w:tcMar>
          </w:tcPr>
          <w:p w14:paraId="213AA665"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5 </w:t>
            </w:r>
          </w:p>
        </w:tc>
        <w:tc>
          <w:tcPr>
            <w:tcW w:w="283" w:type="dxa"/>
            <w:tcMar>
              <w:top w:w="100" w:type="dxa"/>
              <w:left w:w="100" w:type="dxa"/>
              <w:bottom w:w="100" w:type="dxa"/>
              <w:right w:w="100" w:type="dxa"/>
            </w:tcMar>
          </w:tcPr>
          <w:p w14:paraId="620E4775" w14:textId="77777777" w:rsidR="00A4452C" w:rsidRPr="00D44AF1" w:rsidRDefault="008756B0" w:rsidP="00D44AF1">
            <w:pPr>
              <w:widowControl w:val="0"/>
              <w:tabs>
                <w:tab w:val="left" w:pos="0"/>
              </w:tabs>
              <w:jc w:val="center"/>
              <w:rPr>
                <w:rFonts w:ascii="Georgia" w:hAnsi="Georgia"/>
                <w:b/>
                <w:bCs/>
                <w:i/>
                <w:iCs/>
                <w:sz w:val="12"/>
                <w:szCs w:val="12"/>
              </w:rPr>
            </w:pPr>
            <w:r w:rsidRPr="00D44AF1">
              <w:rPr>
                <w:rFonts w:ascii="Georgia" w:hAnsi="Georgia"/>
                <w:b/>
                <w:bCs/>
                <w:i/>
                <w:iCs/>
                <w:sz w:val="12"/>
                <w:szCs w:val="12"/>
              </w:rPr>
              <w:t xml:space="preserve">5 </w:t>
            </w:r>
          </w:p>
        </w:tc>
        <w:tc>
          <w:tcPr>
            <w:tcW w:w="424" w:type="dxa"/>
            <w:tcMar>
              <w:top w:w="100" w:type="dxa"/>
              <w:left w:w="100" w:type="dxa"/>
              <w:bottom w:w="100" w:type="dxa"/>
              <w:right w:w="100" w:type="dxa"/>
            </w:tcMar>
          </w:tcPr>
          <w:p w14:paraId="58D83A61"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3 </w:t>
            </w:r>
          </w:p>
        </w:tc>
        <w:tc>
          <w:tcPr>
            <w:tcW w:w="424" w:type="dxa"/>
            <w:tcMar>
              <w:top w:w="100" w:type="dxa"/>
              <w:left w:w="100" w:type="dxa"/>
              <w:bottom w:w="100" w:type="dxa"/>
              <w:right w:w="100" w:type="dxa"/>
            </w:tcMar>
          </w:tcPr>
          <w:p w14:paraId="7A448422"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2 </w:t>
            </w:r>
          </w:p>
        </w:tc>
        <w:tc>
          <w:tcPr>
            <w:tcW w:w="283" w:type="dxa"/>
            <w:tcMar>
              <w:top w:w="100" w:type="dxa"/>
              <w:left w:w="100" w:type="dxa"/>
              <w:bottom w:w="100" w:type="dxa"/>
              <w:right w:w="100" w:type="dxa"/>
            </w:tcMar>
          </w:tcPr>
          <w:p w14:paraId="318E17F2"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6 </w:t>
            </w:r>
          </w:p>
        </w:tc>
        <w:tc>
          <w:tcPr>
            <w:tcW w:w="430" w:type="dxa"/>
            <w:tcMar>
              <w:top w:w="100" w:type="dxa"/>
              <w:left w:w="100" w:type="dxa"/>
              <w:bottom w:w="100" w:type="dxa"/>
              <w:right w:w="100" w:type="dxa"/>
            </w:tcMar>
          </w:tcPr>
          <w:p w14:paraId="333961AD"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 xml:space="preserve">4 </w:t>
            </w:r>
          </w:p>
        </w:tc>
        <w:tc>
          <w:tcPr>
            <w:tcW w:w="422" w:type="dxa"/>
            <w:tcMar>
              <w:top w:w="100" w:type="dxa"/>
              <w:left w:w="100" w:type="dxa"/>
              <w:bottom w:w="100" w:type="dxa"/>
              <w:right w:w="100" w:type="dxa"/>
            </w:tcMar>
          </w:tcPr>
          <w:p w14:paraId="3B64FD9E" w14:textId="77777777" w:rsidR="00A4452C" w:rsidRPr="00D44AF1" w:rsidRDefault="00A4452C" w:rsidP="00D44AF1">
            <w:pPr>
              <w:widowControl w:val="0"/>
              <w:tabs>
                <w:tab w:val="left" w:pos="0"/>
              </w:tabs>
              <w:jc w:val="center"/>
              <w:rPr>
                <w:rFonts w:ascii="Georgia" w:hAnsi="Georgia"/>
                <w:b/>
                <w:bCs/>
                <w:sz w:val="12"/>
                <w:szCs w:val="12"/>
              </w:rPr>
            </w:pPr>
          </w:p>
        </w:tc>
        <w:tc>
          <w:tcPr>
            <w:tcW w:w="405" w:type="dxa"/>
            <w:tcMar>
              <w:top w:w="100" w:type="dxa"/>
              <w:left w:w="100" w:type="dxa"/>
              <w:bottom w:w="100" w:type="dxa"/>
              <w:right w:w="100" w:type="dxa"/>
            </w:tcMar>
          </w:tcPr>
          <w:p w14:paraId="2C627316" w14:textId="77777777" w:rsidR="00A4452C" w:rsidRPr="00D44AF1" w:rsidRDefault="00A4452C" w:rsidP="00D44AF1">
            <w:pPr>
              <w:widowControl w:val="0"/>
              <w:tabs>
                <w:tab w:val="left" w:pos="0"/>
              </w:tabs>
              <w:jc w:val="center"/>
              <w:rPr>
                <w:rFonts w:ascii="Georgia" w:hAnsi="Georgia"/>
                <w:b/>
                <w:bCs/>
                <w:sz w:val="12"/>
                <w:szCs w:val="12"/>
              </w:rPr>
            </w:pPr>
          </w:p>
        </w:tc>
        <w:tc>
          <w:tcPr>
            <w:tcW w:w="302" w:type="dxa"/>
            <w:tcMar>
              <w:top w:w="100" w:type="dxa"/>
              <w:left w:w="100" w:type="dxa"/>
              <w:bottom w:w="100" w:type="dxa"/>
              <w:right w:w="100" w:type="dxa"/>
            </w:tcMar>
          </w:tcPr>
          <w:p w14:paraId="57E5E0EB" w14:textId="77777777" w:rsidR="00A4452C" w:rsidRPr="00D44AF1" w:rsidRDefault="008756B0" w:rsidP="00D44AF1">
            <w:pPr>
              <w:widowControl w:val="0"/>
              <w:tabs>
                <w:tab w:val="left" w:pos="0"/>
              </w:tabs>
              <w:jc w:val="center"/>
              <w:rPr>
                <w:rFonts w:ascii="Georgia" w:hAnsi="Georgia"/>
                <w:b/>
                <w:bCs/>
                <w:sz w:val="12"/>
                <w:szCs w:val="12"/>
              </w:rPr>
            </w:pPr>
            <w:r w:rsidRPr="00D44AF1">
              <w:rPr>
                <w:rFonts w:ascii="Georgia" w:hAnsi="Georgia"/>
                <w:b/>
                <w:bCs/>
                <w:sz w:val="12"/>
                <w:szCs w:val="12"/>
              </w:rPr>
              <w:t>5</w:t>
            </w:r>
          </w:p>
        </w:tc>
        <w:tc>
          <w:tcPr>
            <w:tcW w:w="436" w:type="dxa"/>
            <w:vMerge/>
            <w:tcMar>
              <w:top w:w="100" w:type="dxa"/>
              <w:left w:w="100" w:type="dxa"/>
              <w:bottom w:w="100" w:type="dxa"/>
              <w:right w:w="100" w:type="dxa"/>
            </w:tcMar>
          </w:tcPr>
          <w:p w14:paraId="28F26D9E" w14:textId="77777777" w:rsidR="00A4452C" w:rsidRPr="00D44AF1" w:rsidRDefault="00A4452C" w:rsidP="00D44AF1">
            <w:pPr>
              <w:widowControl w:val="0"/>
              <w:tabs>
                <w:tab w:val="left" w:pos="0"/>
              </w:tabs>
              <w:spacing w:line="276" w:lineRule="auto"/>
              <w:rPr>
                <w:rFonts w:ascii="Georgia" w:hAnsi="Georgia"/>
                <w:b/>
                <w:bCs/>
                <w:sz w:val="12"/>
                <w:szCs w:val="12"/>
              </w:rPr>
            </w:pPr>
          </w:p>
        </w:tc>
        <w:tc>
          <w:tcPr>
            <w:tcW w:w="477" w:type="dxa"/>
            <w:vMerge/>
            <w:tcMar>
              <w:top w:w="100" w:type="dxa"/>
              <w:left w:w="100" w:type="dxa"/>
              <w:bottom w:w="100" w:type="dxa"/>
              <w:right w:w="100" w:type="dxa"/>
            </w:tcMar>
          </w:tcPr>
          <w:p w14:paraId="7763FC7E" w14:textId="77777777" w:rsidR="00A4452C" w:rsidRPr="00D44AF1" w:rsidRDefault="00A4452C" w:rsidP="00D44AF1">
            <w:pPr>
              <w:widowControl w:val="0"/>
              <w:tabs>
                <w:tab w:val="left" w:pos="0"/>
              </w:tabs>
              <w:spacing w:line="276" w:lineRule="auto"/>
              <w:rPr>
                <w:rFonts w:ascii="Georgia" w:hAnsi="Georgia"/>
                <w:b/>
                <w:bCs/>
                <w:sz w:val="12"/>
                <w:szCs w:val="12"/>
              </w:rPr>
            </w:pPr>
          </w:p>
        </w:tc>
        <w:tc>
          <w:tcPr>
            <w:tcW w:w="624" w:type="dxa"/>
            <w:vMerge/>
            <w:tcMar>
              <w:top w:w="100" w:type="dxa"/>
              <w:left w:w="100" w:type="dxa"/>
              <w:bottom w:w="100" w:type="dxa"/>
              <w:right w:w="100" w:type="dxa"/>
            </w:tcMar>
          </w:tcPr>
          <w:p w14:paraId="51DA7385" w14:textId="77777777" w:rsidR="00A4452C" w:rsidRPr="00D44AF1" w:rsidRDefault="00A4452C" w:rsidP="00D44AF1">
            <w:pPr>
              <w:widowControl w:val="0"/>
              <w:tabs>
                <w:tab w:val="left" w:pos="0"/>
              </w:tabs>
              <w:spacing w:line="276" w:lineRule="auto"/>
              <w:rPr>
                <w:rFonts w:ascii="Georgia" w:hAnsi="Georgia"/>
                <w:b/>
                <w:bCs/>
                <w:sz w:val="12"/>
                <w:szCs w:val="12"/>
              </w:rPr>
            </w:pPr>
          </w:p>
        </w:tc>
      </w:tr>
    </w:tbl>
    <w:p w14:paraId="2D69F3F2" w14:textId="77777777" w:rsidR="00A4452C" w:rsidRPr="00D44AF1" w:rsidRDefault="00A4452C" w:rsidP="00D44AF1">
      <w:pPr>
        <w:tabs>
          <w:tab w:val="left" w:pos="0"/>
        </w:tabs>
        <w:rPr>
          <w:rFonts w:ascii="Georgia" w:hAnsi="Georgia"/>
        </w:rPr>
      </w:pPr>
    </w:p>
    <w:p w14:paraId="54C04A61" w14:textId="77777777" w:rsidR="00A4452C" w:rsidRPr="00D44AF1" w:rsidRDefault="00A4452C" w:rsidP="00D44AF1">
      <w:pPr>
        <w:tabs>
          <w:tab w:val="left" w:pos="0"/>
        </w:tabs>
        <w:jc w:val="center"/>
        <w:rPr>
          <w:rFonts w:ascii="Georgia" w:hAnsi="Georgia"/>
          <w:b/>
          <w:bCs/>
          <w:sz w:val="28"/>
          <w:szCs w:val="28"/>
        </w:rPr>
      </w:pPr>
    </w:p>
    <w:p w14:paraId="6FF23F4E" w14:textId="77777777" w:rsidR="00A4452C" w:rsidRPr="00D44AF1" w:rsidRDefault="008756B0" w:rsidP="00D44AF1">
      <w:pPr>
        <w:tabs>
          <w:tab w:val="left" w:pos="0"/>
        </w:tabs>
        <w:jc w:val="center"/>
        <w:rPr>
          <w:rFonts w:ascii="Georgia" w:hAnsi="Georgia"/>
          <w:b/>
          <w:bCs/>
          <w:sz w:val="28"/>
          <w:szCs w:val="28"/>
        </w:rPr>
      </w:pPr>
      <w:r w:rsidRPr="00D44AF1">
        <w:rPr>
          <w:rFonts w:ascii="Georgia" w:hAnsi="Georgia"/>
          <w:b/>
          <w:bCs/>
          <w:sz w:val="28"/>
          <w:szCs w:val="28"/>
        </w:rPr>
        <w:t xml:space="preserve">Шкала </w:t>
      </w:r>
      <w:r w:rsidRPr="00D44AF1">
        <w:rPr>
          <w:rFonts w:ascii="Georgia" w:hAnsi="Georgia"/>
          <w:b/>
          <w:bCs/>
          <w:sz w:val="28"/>
          <w:szCs w:val="28"/>
        </w:rPr>
        <w:t>оцінювання: сто балова,  ЕСТS,  розширена</w:t>
      </w:r>
    </w:p>
    <w:p w14:paraId="3B738BE5" w14:textId="77777777" w:rsidR="00A4452C" w:rsidRPr="00D44AF1" w:rsidRDefault="00A4452C" w:rsidP="00D44AF1">
      <w:pPr>
        <w:tabs>
          <w:tab w:val="left" w:pos="0"/>
        </w:tabs>
        <w:jc w:val="center"/>
        <w:rPr>
          <w:rFonts w:ascii="Georgia" w:hAnsi="Georgia"/>
          <w:b/>
          <w:bCs/>
          <w:sz w:val="28"/>
          <w:szCs w:val="28"/>
        </w:rPr>
      </w:pPr>
    </w:p>
    <w:tbl>
      <w:tblPr>
        <w:tblStyle w:val="af9"/>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7"/>
        <w:gridCol w:w="1389"/>
        <w:gridCol w:w="4277"/>
      </w:tblGrid>
      <w:tr w:rsidR="00A4452C" w:rsidRPr="00D44AF1" w14:paraId="2F82C8EE" w14:textId="77777777">
        <w:trPr>
          <w:trHeight w:val="540"/>
        </w:trPr>
        <w:tc>
          <w:tcPr>
            <w:tcW w:w="4257" w:type="dxa"/>
            <w:vMerge w:val="restart"/>
            <w:tcBorders>
              <w:top w:val="single" w:sz="4" w:space="0" w:color="000000"/>
              <w:left w:val="single" w:sz="4" w:space="0" w:color="000000"/>
              <w:right w:val="single" w:sz="4" w:space="0" w:color="000000"/>
            </w:tcBorders>
          </w:tcPr>
          <w:p w14:paraId="5ACAB412" w14:textId="77777777" w:rsidR="00A4452C" w:rsidRPr="00D44AF1" w:rsidRDefault="008756B0" w:rsidP="00D44AF1">
            <w:pPr>
              <w:tabs>
                <w:tab w:val="left" w:pos="0"/>
              </w:tabs>
              <w:jc w:val="center"/>
              <w:rPr>
                <w:rFonts w:ascii="Georgia" w:hAnsi="Georgia"/>
                <w:b/>
                <w:bCs/>
                <w:sz w:val="28"/>
                <w:szCs w:val="28"/>
              </w:rPr>
            </w:pPr>
            <w:r w:rsidRPr="00D44AF1">
              <w:rPr>
                <w:rFonts w:ascii="Georgia" w:hAnsi="Georgia"/>
                <w:b/>
                <w:bCs/>
                <w:sz w:val="28"/>
                <w:szCs w:val="28"/>
              </w:rPr>
              <w:t>Сума балів за всі види освітньої діяльності</w:t>
            </w:r>
          </w:p>
        </w:tc>
        <w:tc>
          <w:tcPr>
            <w:tcW w:w="1389" w:type="dxa"/>
            <w:vMerge w:val="restart"/>
            <w:tcBorders>
              <w:top w:val="single" w:sz="4" w:space="0" w:color="000000"/>
              <w:left w:val="single" w:sz="4" w:space="0" w:color="000000"/>
              <w:right w:val="single" w:sz="4" w:space="0" w:color="000000"/>
            </w:tcBorders>
          </w:tcPr>
          <w:p w14:paraId="2D6AF540" w14:textId="77777777" w:rsidR="00A4452C" w:rsidRPr="00D44AF1" w:rsidRDefault="008756B0" w:rsidP="00D44AF1">
            <w:pPr>
              <w:tabs>
                <w:tab w:val="left" w:pos="0"/>
              </w:tabs>
              <w:jc w:val="both"/>
              <w:rPr>
                <w:rFonts w:ascii="Georgia" w:hAnsi="Georgia"/>
                <w:b/>
                <w:bCs/>
                <w:sz w:val="28"/>
                <w:szCs w:val="28"/>
              </w:rPr>
            </w:pPr>
            <w:r w:rsidRPr="00D44AF1">
              <w:rPr>
                <w:rFonts w:ascii="Georgia" w:hAnsi="Georgia"/>
                <w:b/>
                <w:bCs/>
                <w:sz w:val="28"/>
                <w:szCs w:val="28"/>
              </w:rPr>
              <w:t>Оцінка ЄКТС</w:t>
            </w:r>
          </w:p>
        </w:tc>
        <w:tc>
          <w:tcPr>
            <w:tcW w:w="4277" w:type="dxa"/>
            <w:tcBorders>
              <w:top w:val="single" w:sz="4" w:space="0" w:color="000000"/>
              <w:left w:val="single" w:sz="4" w:space="0" w:color="000000"/>
              <w:bottom w:val="single" w:sz="4" w:space="0" w:color="000000"/>
              <w:right w:val="single" w:sz="4" w:space="0" w:color="000000"/>
            </w:tcBorders>
          </w:tcPr>
          <w:p w14:paraId="7B4F6280" w14:textId="77777777" w:rsidR="00A4452C" w:rsidRPr="00D44AF1" w:rsidRDefault="008756B0" w:rsidP="00D44AF1">
            <w:pPr>
              <w:tabs>
                <w:tab w:val="left" w:pos="0"/>
              </w:tabs>
              <w:spacing w:line="360" w:lineRule="auto"/>
              <w:jc w:val="both"/>
              <w:rPr>
                <w:rFonts w:ascii="Georgia" w:hAnsi="Georgia"/>
                <w:b/>
                <w:bCs/>
                <w:sz w:val="28"/>
                <w:szCs w:val="28"/>
              </w:rPr>
            </w:pPr>
            <w:r w:rsidRPr="00D44AF1">
              <w:rPr>
                <w:rFonts w:ascii="Georgia" w:hAnsi="Georgia"/>
                <w:b/>
                <w:bCs/>
                <w:sz w:val="28"/>
                <w:szCs w:val="28"/>
              </w:rPr>
              <w:t>Оцінка за розширеною шкалою</w:t>
            </w:r>
          </w:p>
        </w:tc>
      </w:tr>
      <w:tr w:rsidR="00A4452C" w:rsidRPr="00D44AF1" w14:paraId="73D5BC29" w14:textId="77777777">
        <w:trPr>
          <w:trHeight w:val="285"/>
        </w:trPr>
        <w:tc>
          <w:tcPr>
            <w:tcW w:w="4257" w:type="dxa"/>
            <w:vMerge/>
            <w:tcBorders>
              <w:top w:val="single" w:sz="4" w:space="0" w:color="000000"/>
              <w:left w:val="single" w:sz="4" w:space="0" w:color="000000"/>
              <w:right w:val="single" w:sz="4" w:space="0" w:color="000000"/>
            </w:tcBorders>
          </w:tcPr>
          <w:p w14:paraId="476312D3" w14:textId="77777777" w:rsidR="00A4452C" w:rsidRPr="00D44AF1" w:rsidRDefault="00A4452C" w:rsidP="00D44AF1">
            <w:pPr>
              <w:widowControl w:val="0"/>
              <w:pBdr>
                <w:top w:val="nil"/>
                <w:left w:val="nil"/>
                <w:bottom w:val="nil"/>
                <w:right w:val="nil"/>
                <w:between w:val="nil"/>
              </w:pBdr>
              <w:tabs>
                <w:tab w:val="left" w:pos="0"/>
              </w:tabs>
              <w:spacing w:line="276" w:lineRule="auto"/>
              <w:rPr>
                <w:rFonts w:ascii="Georgia" w:hAnsi="Georgia"/>
                <w:b/>
                <w:bCs/>
                <w:sz w:val="28"/>
                <w:szCs w:val="28"/>
              </w:rPr>
            </w:pPr>
          </w:p>
        </w:tc>
        <w:tc>
          <w:tcPr>
            <w:tcW w:w="1389" w:type="dxa"/>
            <w:vMerge/>
            <w:tcBorders>
              <w:top w:val="single" w:sz="4" w:space="0" w:color="000000"/>
              <w:left w:val="single" w:sz="4" w:space="0" w:color="000000"/>
              <w:right w:val="single" w:sz="4" w:space="0" w:color="000000"/>
            </w:tcBorders>
          </w:tcPr>
          <w:p w14:paraId="3ED6039E" w14:textId="77777777" w:rsidR="00A4452C" w:rsidRPr="00D44AF1" w:rsidRDefault="00A4452C" w:rsidP="00D44AF1">
            <w:pPr>
              <w:widowControl w:val="0"/>
              <w:pBdr>
                <w:top w:val="nil"/>
                <w:left w:val="nil"/>
                <w:bottom w:val="nil"/>
                <w:right w:val="nil"/>
                <w:between w:val="nil"/>
              </w:pBdr>
              <w:tabs>
                <w:tab w:val="left" w:pos="0"/>
              </w:tabs>
              <w:spacing w:line="276" w:lineRule="auto"/>
              <w:rPr>
                <w:rFonts w:ascii="Georgia" w:hAnsi="Georgia"/>
                <w:b/>
                <w:bCs/>
                <w:sz w:val="28"/>
                <w:szCs w:val="28"/>
              </w:rPr>
            </w:pPr>
          </w:p>
        </w:tc>
        <w:tc>
          <w:tcPr>
            <w:tcW w:w="4277" w:type="dxa"/>
            <w:tcBorders>
              <w:top w:val="single" w:sz="4" w:space="0" w:color="000000"/>
              <w:left w:val="single" w:sz="4" w:space="0" w:color="000000"/>
              <w:bottom w:val="single" w:sz="4" w:space="0" w:color="000000"/>
              <w:right w:val="single" w:sz="4" w:space="0" w:color="000000"/>
            </w:tcBorders>
          </w:tcPr>
          <w:p w14:paraId="33558B82" w14:textId="77777777" w:rsidR="00A4452C" w:rsidRPr="00D44AF1" w:rsidRDefault="008756B0" w:rsidP="00D44AF1">
            <w:pPr>
              <w:tabs>
                <w:tab w:val="left" w:pos="0"/>
              </w:tabs>
              <w:jc w:val="both"/>
              <w:rPr>
                <w:rFonts w:ascii="Georgia" w:hAnsi="Georgia"/>
                <w:b/>
                <w:bCs/>
                <w:i/>
                <w:iCs/>
                <w:sz w:val="28"/>
                <w:szCs w:val="28"/>
              </w:rPr>
            </w:pPr>
            <w:r w:rsidRPr="00D44AF1">
              <w:rPr>
                <w:rFonts w:ascii="Georgia" w:hAnsi="Georgia"/>
                <w:b/>
                <w:bCs/>
                <w:i/>
                <w:iCs/>
                <w:sz w:val="28"/>
                <w:szCs w:val="28"/>
              </w:rPr>
              <w:t>Для екзамену, заліку, курсової роботи, практики</w:t>
            </w:r>
          </w:p>
        </w:tc>
      </w:tr>
      <w:tr w:rsidR="00A4452C" w:rsidRPr="00D44AF1" w14:paraId="08B352C3" w14:textId="77777777">
        <w:tc>
          <w:tcPr>
            <w:tcW w:w="4257" w:type="dxa"/>
            <w:tcBorders>
              <w:top w:val="single" w:sz="4" w:space="0" w:color="000000"/>
              <w:left w:val="single" w:sz="4" w:space="0" w:color="000000"/>
              <w:bottom w:val="single" w:sz="4" w:space="0" w:color="000000"/>
              <w:right w:val="single" w:sz="4" w:space="0" w:color="000000"/>
            </w:tcBorders>
          </w:tcPr>
          <w:p w14:paraId="69A06B1A"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90-100</w:t>
            </w:r>
          </w:p>
        </w:tc>
        <w:tc>
          <w:tcPr>
            <w:tcW w:w="1389" w:type="dxa"/>
            <w:tcBorders>
              <w:top w:val="single" w:sz="4" w:space="0" w:color="000000"/>
              <w:left w:val="single" w:sz="4" w:space="0" w:color="000000"/>
              <w:bottom w:val="single" w:sz="4" w:space="0" w:color="000000"/>
              <w:right w:val="single" w:sz="4" w:space="0" w:color="000000"/>
            </w:tcBorders>
          </w:tcPr>
          <w:p w14:paraId="4A39A82D"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А</w:t>
            </w:r>
          </w:p>
        </w:tc>
        <w:tc>
          <w:tcPr>
            <w:tcW w:w="4277" w:type="dxa"/>
            <w:tcBorders>
              <w:top w:val="single" w:sz="4" w:space="0" w:color="000000"/>
              <w:left w:val="single" w:sz="4" w:space="0" w:color="000000"/>
              <w:bottom w:val="single" w:sz="4" w:space="0" w:color="000000"/>
              <w:right w:val="single" w:sz="4" w:space="0" w:color="000000"/>
            </w:tcBorders>
          </w:tcPr>
          <w:p w14:paraId="20F5971F"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ВІДМІННО</w:t>
            </w:r>
          </w:p>
        </w:tc>
      </w:tr>
      <w:tr w:rsidR="00A4452C" w:rsidRPr="00D44AF1" w14:paraId="1AAEE1C4" w14:textId="77777777">
        <w:tc>
          <w:tcPr>
            <w:tcW w:w="4257" w:type="dxa"/>
            <w:tcBorders>
              <w:top w:val="single" w:sz="4" w:space="0" w:color="000000"/>
              <w:left w:val="single" w:sz="4" w:space="0" w:color="000000"/>
              <w:bottom w:val="single" w:sz="4" w:space="0" w:color="000000"/>
              <w:right w:val="single" w:sz="4" w:space="0" w:color="000000"/>
            </w:tcBorders>
          </w:tcPr>
          <w:p w14:paraId="627AB5CA"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80-89</w:t>
            </w:r>
          </w:p>
        </w:tc>
        <w:tc>
          <w:tcPr>
            <w:tcW w:w="1389" w:type="dxa"/>
            <w:tcBorders>
              <w:top w:val="single" w:sz="4" w:space="0" w:color="000000"/>
              <w:left w:val="single" w:sz="4" w:space="0" w:color="000000"/>
              <w:bottom w:val="single" w:sz="4" w:space="0" w:color="000000"/>
              <w:right w:val="single" w:sz="4" w:space="0" w:color="000000"/>
            </w:tcBorders>
          </w:tcPr>
          <w:p w14:paraId="189CF401"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B</w:t>
            </w:r>
          </w:p>
        </w:tc>
        <w:tc>
          <w:tcPr>
            <w:tcW w:w="4277" w:type="dxa"/>
            <w:tcBorders>
              <w:top w:val="single" w:sz="4" w:space="0" w:color="000000"/>
              <w:left w:val="single" w:sz="4" w:space="0" w:color="000000"/>
              <w:bottom w:val="single" w:sz="4" w:space="0" w:color="000000"/>
              <w:right w:val="single" w:sz="4" w:space="0" w:color="000000"/>
            </w:tcBorders>
          </w:tcPr>
          <w:p w14:paraId="58499A3C"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ДУЖЕ ДОБРЕ</w:t>
            </w:r>
          </w:p>
        </w:tc>
      </w:tr>
      <w:tr w:rsidR="00A4452C" w:rsidRPr="00D44AF1" w14:paraId="60566696" w14:textId="77777777">
        <w:tc>
          <w:tcPr>
            <w:tcW w:w="4257" w:type="dxa"/>
            <w:tcBorders>
              <w:top w:val="single" w:sz="4" w:space="0" w:color="000000"/>
              <w:left w:val="single" w:sz="4" w:space="0" w:color="000000"/>
              <w:bottom w:val="single" w:sz="4" w:space="0" w:color="000000"/>
              <w:right w:val="single" w:sz="4" w:space="0" w:color="000000"/>
            </w:tcBorders>
          </w:tcPr>
          <w:p w14:paraId="4217DA3E"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75-79</w:t>
            </w:r>
          </w:p>
        </w:tc>
        <w:tc>
          <w:tcPr>
            <w:tcW w:w="1389" w:type="dxa"/>
            <w:tcBorders>
              <w:top w:val="single" w:sz="4" w:space="0" w:color="000000"/>
              <w:left w:val="single" w:sz="4" w:space="0" w:color="000000"/>
              <w:bottom w:val="single" w:sz="4" w:space="0" w:color="000000"/>
              <w:right w:val="single" w:sz="4" w:space="0" w:color="000000"/>
            </w:tcBorders>
          </w:tcPr>
          <w:p w14:paraId="281C65A6"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C</w:t>
            </w:r>
          </w:p>
        </w:tc>
        <w:tc>
          <w:tcPr>
            <w:tcW w:w="4277" w:type="dxa"/>
            <w:tcBorders>
              <w:top w:val="single" w:sz="4" w:space="0" w:color="000000"/>
              <w:left w:val="single" w:sz="4" w:space="0" w:color="000000"/>
              <w:bottom w:val="single" w:sz="4" w:space="0" w:color="000000"/>
              <w:right w:val="single" w:sz="4" w:space="0" w:color="000000"/>
            </w:tcBorders>
          </w:tcPr>
          <w:p w14:paraId="64746513"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ДОБРЕ</w:t>
            </w:r>
          </w:p>
        </w:tc>
      </w:tr>
      <w:tr w:rsidR="00A4452C" w:rsidRPr="00D44AF1" w14:paraId="2BA006B6" w14:textId="77777777">
        <w:tc>
          <w:tcPr>
            <w:tcW w:w="4257" w:type="dxa"/>
            <w:tcBorders>
              <w:top w:val="single" w:sz="4" w:space="0" w:color="000000"/>
              <w:left w:val="single" w:sz="4" w:space="0" w:color="000000"/>
              <w:bottom w:val="single" w:sz="4" w:space="0" w:color="000000"/>
              <w:right w:val="single" w:sz="4" w:space="0" w:color="000000"/>
            </w:tcBorders>
          </w:tcPr>
          <w:p w14:paraId="6DAA7CC7"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60-74</w:t>
            </w:r>
          </w:p>
        </w:tc>
        <w:tc>
          <w:tcPr>
            <w:tcW w:w="1389" w:type="dxa"/>
            <w:tcBorders>
              <w:top w:val="single" w:sz="4" w:space="0" w:color="000000"/>
              <w:left w:val="single" w:sz="4" w:space="0" w:color="000000"/>
              <w:bottom w:val="single" w:sz="4" w:space="0" w:color="000000"/>
              <w:right w:val="single" w:sz="4" w:space="0" w:color="000000"/>
            </w:tcBorders>
          </w:tcPr>
          <w:p w14:paraId="4081DAE6"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D</w:t>
            </w:r>
          </w:p>
        </w:tc>
        <w:tc>
          <w:tcPr>
            <w:tcW w:w="4277" w:type="dxa"/>
            <w:tcBorders>
              <w:top w:val="single" w:sz="4" w:space="0" w:color="000000"/>
              <w:left w:val="single" w:sz="4" w:space="0" w:color="000000"/>
              <w:bottom w:val="single" w:sz="4" w:space="0" w:color="000000"/>
              <w:right w:val="single" w:sz="4" w:space="0" w:color="000000"/>
            </w:tcBorders>
          </w:tcPr>
          <w:p w14:paraId="50B78617"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ЗАДОВІЛЬНО</w:t>
            </w:r>
          </w:p>
        </w:tc>
      </w:tr>
      <w:tr w:rsidR="00A4452C" w:rsidRPr="00D44AF1" w14:paraId="7DC62E23" w14:textId="77777777">
        <w:tc>
          <w:tcPr>
            <w:tcW w:w="4257" w:type="dxa"/>
            <w:tcBorders>
              <w:top w:val="single" w:sz="4" w:space="0" w:color="000000"/>
              <w:left w:val="single" w:sz="4" w:space="0" w:color="000000"/>
              <w:bottom w:val="single" w:sz="4" w:space="0" w:color="000000"/>
              <w:right w:val="single" w:sz="4" w:space="0" w:color="000000"/>
            </w:tcBorders>
          </w:tcPr>
          <w:p w14:paraId="352E2C3D"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50-59</w:t>
            </w:r>
          </w:p>
        </w:tc>
        <w:tc>
          <w:tcPr>
            <w:tcW w:w="1389" w:type="dxa"/>
            <w:tcBorders>
              <w:top w:val="single" w:sz="4" w:space="0" w:color="000000"/>
              <w:left w:val="single" w:sz="4" w:space="0" w:color="000000"/>
              <w:bottom w:val="single" w:sz="4" w:space="0" w:color="000000"/>
              <w:right w:val="single" w:sz="4" w:space="0" w:color="000000"/>
            </w:tcBorders>
          </w:tcPr>
          <w:p w14:paraId="4763FBDF"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E</w:t>
            </w:r>
          </w:p>
        </w:tc>
        <w:tc>
          <w:tcPr>
            <w:tcW w:w="4277" w:type="dxa"/>
            <w:tcBorders>
              <w:top w:val="single" w:sz="4" w:space="0" w:color="000000"/>
              <w:left w:val="single" w:sz="4" w:space="0" w:color="000000"/>
              <w:bottom w:val="single" w:sz="4" w:space="0" w:color="000000"/>
              <w:right w:val="single" w:sz="4" w:space="0" w:color="000000"/>
            </w:tcBorders>
          </w:tcPr>
          <w:p w14:paraId="61C28070"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ДОСТАТНЬО</w:t>
            </w:r>
          </w:p>
        </w:tc>
      </w:tr>
      <w:tr w:rsidR="00A4452C" w:rsidRPr="00D44AF1" w14:paraId="3503A000" w14:textId="77777777">
        <w:tc>
          <w:tcPr>
            <w:tcW w:w="4257" w:type="dxa"/>
            <w:tcBorders>
              <w:top w:val="single" w:sz="4" w:space="0" w:color="000000"/>
              <w:left w:val="single" w:sz="4" w:space="0" w:color="000000"/>
              <w:bottom w:val="single" w:sz="4" w:space="0" w:color="000000"/>
              <w:right w:val="single" w:sz="4" w:space="0" w:color="000000"/>
            </w:tcBorders>
          </w:tcPr>
          <w:p w14:paraId="36E4F2AC"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35-49</w:t>
            </w:r>
          </w:p>
        </w:tc>
        <w:tc>
          <w:tcPr>
            <w:tcW w:w="1389" w:type="dxa"/>
            <w:tcBorders>
              <w:top w:val="single" w:sz="4" w:space="0" w:color="000000"/>
              <w:left w:val="single" w:sz="4" w:space="0" w:color="000000"/>
              <w:bottom w:val="single" w:sz="4" w:space="0" w:color="000000"/>
              <w:right w:val="single" w:sz="4" w:space="0" w:color="000000"/>
            </w:tcBorders>
          </w:tcPr>
          <w:p w14:paraId="083E7100"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FX</w:t>
            </w:r>
          </w:p>
        </w:tc>
        <w:tc>
          <w:tcPr>
            <w:tcW w:w="4277" w:type="dxa"/>
            <w:tcBorders>
              <w:top w:val="single" w:sz="4" w:space="0" w:color="000000"/>
              <w:left w:val="single" w:sz="4" w:space="0" w:color="000000"/>
              <w:bottom w:val="single" w:sz="4" w:space="0" w:color="000000"/>
              <w:right w:val="single" w:sz="4" w:space="0" w:color="000000"/>
            </w:tcBorders>
          </w:tcPr>
          <w:p w14:paraId="5E81CF89"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НЕЗАДОВІЛЬНО З МОЖЛИВІСТЮ ПОВТОРНОГО СКЛАДАННЯ</w:t>
            </w:r>
          </w:p>
        </w:tc>
      </w:tr>
      <w:tr w:rsidR="00A4452C" w:rsidRPr="00D44AF1" w14:paraId="4A0B4625" w14:textId="77777777">
        <w:tc>
          <w:tcPr>
            <w:tcW w:w="4257" w:type="dxa"/>
            <w:tcBorders>
              <w:top w:val="single" w:sz="4" w:space="0" w:color="000000"/>
              <w:left w:val="single" w:sz="4" w:space="0" w:color="000000"/>
              <w:bottom w:val="single" w:sz="4" w:space="0" w:color="000000"/>
              <w:right w:val="single" w:sz="4" w:space="0" w:color="000000"/>
            </w:tcBorders>
          </w:tcPr>
          <w:p w14:paraId="671DE2AF"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1-34</w:t>
            </w:r>
          </w:p>
        </w:tc>
        <w:tc>
          <w:tcPr>
            <w:tcW w:w="1389" w:type="dxa"/>
            <w:tcBorders>
              <w:top w:val="single" w:sz="4" w:space="0" w:color="000000"/>
              <w:left w:val="single" w:sz="4" w:space="0" w:color="000000"/>
              <w:bottom w:val="single" w:sz="4" w:space="0" w:color="000000"/>
              <w:right w:val="single" w:sz="4" w:space="0" w:color="000000"/>
            </w:tcBorders>
          </w:tcPr>
          <w:p w14:paraId="008E46BE" w14:textId="77777777" w:rsidR="00A4452C" w:rsidRPr="00D44AF1" w:rsidRDefault="008756B0" w:rsidP="00D44AF1">
            <w:pPr>
              <w:tabs>
                <w:tab w:val="left" w:pos="0"/>
              </w:tabs>
              <w:spacing w:line="360" w:lineRule="auto"/>
              <w:jc w:val="both"/>
              <w:rPr>
                <w:rFonts w:ascii="Georgia" w:hAnsi="Georgia"/>
                <w:sz w:val="28"/>
                <w:szCs w:val="28"/>
              </w:rPr>
            </w:pPr>
            <w:r w:rsidRPr="00D44AF1">
              <w:rPr>
                <w:rFonts w:ascii="Georgia" w:hAnsi="Georgia"/>
                <w:sz w:val="28"/>
                <w:szCs w:val="28"/>
              </w:rPr>
              <w:t>F</w:t>
            </w:r>
          </w:p>
        </w:tc>
        <w:tc>
          <w:tcPr>
            <w:tcW w:w="4277" w:type="dxa"/>
            <w:tcBorders>
              <w:top w:val="single" w:sz="4" w:space="0" w:color="000000"/>
              <w:left w:val="single" w:sz="4" w:space="0" w:color="000000"/>
              <w:bottom w:val="single" w:sz="4" w:space="0" w:color="000000"/>
              <w:right w:val="single" w:sz="4" w:space="0" w:color="000000"/>
            </w:tcBorders>
          </w:tcPr>
          <w:p w14:paraId="6D3CA177" w14:textId="77777777" w:rsidR="00A4452C" w:rsidRPr="00D44AF1" w:rsidRDefault="008756B0" w:rsidP="00D44AF1">
            <w:pPr>
              <w:tabs>
                <w:tab w:val="left" w:pos="0"/>
              </w:tabs>
              <w:rPr>
                <w:rFonts w:ascii="Georgia" w:hAnsi="Georgia"/>
                <w:sz w:val="28"/>
                <w:szCs w:val="28"/>
              </w:rPr>
            </w:pPr>
            <w:r w:rsidRPr="00D44AF1">
              <w:rPr>
                <w:rFonts w:ascii="Georgia" w:hAnsi="Georgia"/>
                <w:sz w:val="28"/>
                <w:szCs w:val="28"/>
              </w:rPr>
              <w:t>НЕПРИЙНЯТНО З ОБОВ’ЯЗКОВИМ ПОВТОРНИМ ВИВЧЕННЯМ ДИСЦИПЛІНИ</w:t>
            </w:r>
          </w:p>
        </w:tc>
      </w:tr>
    </w:tbl>
    <w:p w14:paraId="2D8EDED2" w14:textId="77777777" w:rsidR="00A4452C" w:rsidRPr="00D44AF1" w:rsidRDefault="00A4452C" w:rsidP="00D44AF1">
      <w:pPr>
        <w:tabs>
          <w:tab w:val="left" w:pos="0"/>
        </w:tabs>
        <w:jc w:val="both"/>
        <w:rPr>
          <w:rFonts w:ascii="Georgia" w:hAnsi="Georgia"/>
          <w:sz w:val="28"/>
          <w:szCs w:val="28"/>
        </w:rPr>
      </w:pPr>
    </w:p>
    <w:p w14:paraId="5D06EEE9" w14:textId="77777777" w:rsidR="00A4452C" w:rsidRPr="00D44AF1" w:rsidRDefault="008756B0" w:rsidP="00D44AF1">
      <w:pPr>
        <w:tabs>
          <w:tab w:val="left" w:pos="0"/>
        </w:tabs>
        <w:jc w:val="both"/>
        <w:rPr>
          <w:rFonts w:ascii="Georgia" w:hAnsi="Georgia"/>
          <w:b/>
          <w:bCs/>
          <w:sz w:val="28"/>
          <w:szCs w:val="28"/>
        </w:rPr>
      </w:pPr>
      <w:r w:rsidRPr="00D44AF1">
        <w:rPr>
          <w:rFonts w:ascii="Georgia" w:hAnsi="Georgia"/>
          <w:b/>
          <w:bCs/>
          <w:sz w:val="28"/>
          <w:szCs w:val="28"/>
        </w:rPr>
        <w:t>ПРИМІТКА:</w:t>
      </w:r>
    </w:p>
    <w:p w14:paraId="6E084B91" w14:textId="77777777" w:rsidR="00A4452C" w:rsidRPr="00D44AF1" w:rsidRDefault="008756B0" w:rsidP="00D44AF1">
      <w:pPr>
        <w:tabs>
          <w:tab w:val="left" w:pos="0"/>
        </w:tabs>
        <w:rPr>
          <w:rFonts w:ascii="Georgia" w:hAnsi="Georgia"/>
        </w:rPr>
      </w:pPr>
      <w:r w:rsidRPr="00D44AF1">
        <w:rPr>
          <w:rFonts w:ascii="Georgia" w:hAnsi="Georgia"/>
        </w:rPr>
        <w:t>1. На підсумковий (семестровий) контроль (залік/екзамен) – рішенням кафедри</w:t>
      </w:r>
    </w:p>
    <w:p w14:paraId="4F47DB3B" w14:textId="77777777" w:rsidR="00A4452C" w:rsidRPr="00D44AF1" w:rsidRDefault="008756B0" w:rsidP="00D44AF1">
      <w:pPr>
        <w:tabs>
          <w:tab w:val="left" w:pos="0"/>
        </w:tabs>
        <w:rPr>
          <w:rFonts w:ascii="Georgia" w:hAnsi="Georgia"/>
        </w:rPr>
      </w:pPr>
      <w:r w:rsidRPr="00D44AF1">
        <w:rPr>
          <w:rFonts w:ascii="Georgia" w:hAnsi="Georgia"/>
        </w:rPr>
        <w:t xml:space="preserve">відводиться від 20 до 30 </w:t>
      </w:r>
      <w:r w:rsidRPr="00D44AF1">
        <w:rPr>
          <w:rFonts w:ascii="Georgia" w:hAnsi="Georgia"/>
        </w:rPr>
        <w:t>балів ЄКТС.</w:t>
      </w:r>
    </w:p>
    <w:p w14:paraId="12B25375" w14:textId="77777777" w:rsidR="00A4452C" w:rsidRPr="00D44AF1" w:rsidRDefault="008756B0" w:rsidP="00D44AF1">
      <w:pPr>
        <w:tabs>
          <w:tab w:val="left" w:pos="0"/>
        </w:tabs>
        <w:rPr>
          <w:rFonts w:ascii="Georgia" w:hAnsi="Georgia"/>
        </w:rPr>
      </w:pPr>
      <w:r w:rsidRPr="00D44AF1">
        <w:rPr>
          <w:rFonts w:ascii="Georgia" w:hAnsi="Georgia"/>
        </w:rPr>
        <w:t>2. Поточний контроль проводиться на усіх видах аудиторних занять (лекції, практичні,</w:t>
      </w:r>
    </w:p>
    <w:p w14:paraId="5E386DFE" w14:textId="77777777" w:rsidR="00A4452C" w:rsidRPr="00D44AF1" w:rsidRDefault="008756B0" w:rsidP="00D44AF1">
      <w:pPr>
        <w:tabs>
          <w:tab w:val="left" w:pos="0"/>
        </w:tabs>
        <w:rPr>
          <w:rFonts w:ascii="Georgia" w:hAnsi="Georgia"/>
        </w:rPr>
      </w:pPr>
      <w:r w:rsidRPr="00D44AF1">
        <w:rPr>
          <w:rFonts w:ascii="Georgia" w:hAnsi="Georgia"/>
        </w:rPr>
        <w:t>індивідуальні, лабораторні заняття), а також оцінюється самостійна робота, зокрема й</w:t>
      </w:r>
    </w:p>
    <w:p w14:paraId="35E095D8" w14:textId="77777777" w:rsidR="00A4452C" w:rsidRPr="00D44AF1" w:rsidRDefault="008756B0" w:rsidP="00D44AF1">
      <w:pPr>
        <w:tabs>
          <w:tab w:val="left" w:pos="0"/>
        </w:tabs>
        <w:rPr>
          <w:rFonts w:ascii="Georgia" w:hAnsi="Georgia"/>
        </w:rPr>
      </w:pPr>
      <w:r w:rsidRPr="00D44AF1">
        <w:rPr>
          <w:rFonts w:ascii="Georgia" w:hAnsi="Georgia"/>
        </w:rPr>
        <w:t>індивідуальні завдання, з кожної теми. Поточний контроль на усіх видах ауд</w:t>
      </w:r>
      <w:r w:rsidRPr="00D44AF1">
        <w:rPr>
          <w:rFonts w:ascii="Georgia" w:hAnsi="Georgia"/>
        </w:rPr>
        <w:t>иторних</w:t>
      </w:r>
    </w:p>
    <w:p w14:paraId="03E160E1" w14:textId="77777777" w:rsidR="00A4452C" w:rsidRPr="00D44AF1" w:rsidRDefault="008756B0" w:rsidP="00D44AF1">
      <w:pPr>
        <w:tabs>
          <w:tab w:val="left" w:pos="0"/>
        </w:tabs>
        <w:rPr>
          <w:rFonts w:ascii="Georgia" w:hAnsi="Georgia"/>
        </w:rPr>
      </w:pPr>
      <w:r w:rsidRPr="00D44AF1">
        <w:rPr>
          <w:rFonts w:ascii="Georgia" w:hAnsi="Georgia"/>
        </w:rPr>
        <w:t>занять реалізується у формах: усного і письмового опитування, захисту лабораторних</w:t>
      </w:r>
    </w:p>
    <w:p w14:paraId="784E504E" w14:textId="77777777" w:rsidR="00A4452C" w:rsidRPr="00D44AF1" w:rsidRDefault="008756B0" w:rsidP="00D44AF1">
      <w:pPr>
        <w:tabs>
          <w:tab w:val="left" w:pos="0"/>
        </w:tabs>
        <w:rPr>
          <w:rFonts w:ascii="Georgia" w:hAnsi="Georgia"/>
        </w:rPr>
      </w:pPr>
      <w:r w:rsidRPr="00D44AF1">
        <w:rPr>
          <w:rFonts w:ascii="Georgia" w:hAnsi="Georgia"/>
        </w:rPr>
        <w:t>робіт, виступів на практичних заняттях, підготовка та демонстрація презентацій тощо,</w:t>
      </w:r>
    </w:p>
    <w:p w14:paraId="6F6BC5DB" w14:textId="77777777" w:rsidR="00A4452C" w:rsidRPr="00D44AF1" w:rsidRDefault="008756B0" w:rsidP="00D44AF1">
      <w:pPr>
        <w:tabs>
          <w:tab w:val="left" w:pos="0"/>
        </w:tabs>
        <w:rPr>
          <w:rFonts w:ascii="Georgia" w:hAnsi="Georgia"/>
        </w:rPr>
      </w:pPr>
      <w:r w:rsidRPr="00D44AF1">
        <w:rPr>
          <w:rFonts w:ascii="Georgia" w:hAnsi="Georgia"/>
        </w:rPr>
        <w:t>проведення контрольних робіт, колоквіумів на ін. Поточний контроль виконання</w:t>
      </w:r>
    </w:p>
    <w:p w14:paraId="149256C6" w14:textId="77777777" w:rsidR="00A4452C" w:rsidRPr="00D44AF1" w:rsidRDefault="008756B0" w:rsidP="00D44AF1">
      <w:pPr>
        <w:tabs>
          <w:tab w:val="left" w:pos="0"/>
        </w:tabs>
        <w:rPr>
          <w:rFonts w:ascii="Georgia" w:hAnsi="Georgia"/>
        </w:rPr>
      </w:pPr>
      <w:r w:rsidRPr="00D44AF1">
        <w:rPr>
          <w:rFonts w:ascii="Georgia" w:hAnsi="Georgia"/>
        </w:rPr>
        <w:t>самостійної роботи, зокрема й індивідуальних завдань, здійснюється за усіма темами.</w:t>
      </w:r>
    </w:p>
    <w:p w14:paraId="4D17B947" w14:textId="77777777" w:rsidR="00A4452C" w:rsidRPr="00D44AF1" w:rsidRDefault="008756B0" w:rsidP="00D44AF1">
      <w:pPr>
        <w:tabs>
          <w:tab w:val="left" w:pos="0"/>
        </w:tabs>
        <w:rPr>
          <w:rFonts w:ascii="Georgia" w:hAnsi="Georgia"/>
        </w:rPr>
      </w:pPr>
      <w:r w:rsidRPr="00D44AF1">
        <w:rPr>
          <w:rFonts w:ascii="Georgia" w:hAnsi="Georgia"/>
        </w:rPr>
        <w:t>Форми здійснення поточного контролю та кількість балів за кожну форму</w:t>
      </w:r>
    </w:p>
    <w:p w14:paraId="222BC059" w14:textId="77777777" w:rsidR="00A4452C" w:rsidRPr="00D44AF1" w:rsidRDefault="008756B0" w:rsidP="00D44AF1">
      <w:pPr>
        <w:tabs>
          <w:tab w:val="left" w:pos="0"/>
        </w:tabs>
        <w:rPr>
          <w:rFonts w:ascii="Georgia" w:hAnsi="Georgia"/>
        </w:rPr>
      </w:pPr>
      <w:r w:rsidRPr="00D44AF1">
        <w:rPr>
          <w:rFonts w:ascii="Georgia" w:hAnsi="Georgia"/>
        </w:rPr>
        <w:t>визначаються та затверджуються на засіданні кафедри.</w:t>
      </w:r>
    </w:p>
    <w:p w14:paraId="037ECADC" w14:textId="77777777" w:rsidR="00A4452C" w:rsidRPr="00D44AF1" w:rsidRDefault="008756B0" w:rsidP="00D44AF1">
      <w:pPr>
        <w:tabs>
          <w:tab w:val="left" w:pos="0"/>
        </w:tabs>
        <w:rPr>
          <w:rFonts w:ascii="Georgia" w:hAnsi="Georgia"/>
        </w:rPr>
      </w:pPr>
      <w:r w:rsidRPr="00D44AF1">
        <w:rPr>
          <w:rFonts w:ascii="Georgia" w:hAnsi="Georgia"/>
        </w:rPr>
        <w:t>Приклад заповнення таблиці розподілу балів, які о</w:t>
      </w:r>
      <w:r w:rsidRPr="00D44AF1">
        <w:rPr>
          <w:rFonts w:ascii="Georgia" w:hAnsi="Georgia"/>
        </w:rPr>
        <w:t>тримують здобувачі в процесі</w:t>
      </w:r>
    </w:p>
    <w:p w14:paraId="32391A10" w14:textId="77777777" w:rsidR="00A4452C" w:rsidRPr="00D44AF1" w:rsidRDefault="008756B0" w:rsidP="00D44AF1">
      <w:pPr>
        <w:tabs>
          <w:tab w:val="left" w:pos="0"/>
        </w:tabs>
        <w:rPr>
          <w:rFonts w:ascii="Georgia" w:hAnsi="Georgia"/>
        </w:rPr>
      </w:pPr>
      <w:r w:rsidRPr="00D44AF1">
        <w:rPr>
          <w:rFonts w:ascii="Georgia" w:hAnsi="Georgia"/>
        </w:rPr>
        <w:t>вивчення навчальної дисципліни з видом підсумкового контролю залік.</w:t>
      </w:r>
    </w:p>
    <w:p w14:paraId="25D3A4D1" w14:textId="77777777" w:rsidR="00F92E79" w:rsidRPr="00D44AF1" w:rsidRDefault="00F92E79" w:rsidP="00D44AF1">
      <w:pPr>
        <w:pBdr>
          <w:top w:val="nil"/>
          <w:left w:val="nil"/>
          <w:bottom w:val="nil"/>
          <w:right w:val="nil"/>
          <w:between w:val="nil"/>
        </w:pBdr>
        <w:tabs>
          <w:tab w:val="left" w:pos="0"/>
        </w:tabs>
        <w:rPr>
          <w:rFonts w:ascii="Georgia" w:hAnsi="Georgia"/>
          <w:color w:val="000000"/>
          <w:sz w:val="28"/>
          <w:szCs w:val="28"/>
          <w:lang w:val="uk-UA"/>
        </w:rPr>
      </w:pPr>
    </w:p>
    <w:p w14:paraId="07B3DAD1" w14:textId="6087F6E3" w:rsidR="00A4452C" w:rsidRPr="00D44AF1" w:rsidRDefault="008756B0" w:rsidP="00D44AF1">
      <w:pPr>
        <w:pStyle w:val="2"/>
        <w:numPr>
          <w:ilvl w:val="0"/>
          <w:numId w:val="15"/>
        </w:numPr>
        <w:tabs>
          <w:tab w:val="left" w:pos="0"/>
        </w:tabs>
        <w:jc w:val="center"/>
        <w:rPr>
          <w:rFonts w:ascii="Georgia" w:hAnsi="Georgia" w:cs="Times New Roman"/>
          <w:b/>
          <w:bCs/>
          <w:color w:val="auto"/>
        </w:rPr>
      </w:pPr>
      <w:bookmarkStart w:id="129" w:name="_Toc220931699"/>
      <w:r w:rsidRPr="00D44AF1">
        <w:rPr>
          <w:rFonts w:ascii="Georgia" w:hAnsi="Georgia" w:cs="Times New Roman"/>
          <w:b/>
          <w:bCs/>
          <w:color w:val="auto"/>
        </w:rPr>
        <w:t xml:space="preserve">РЕКОМЕНДОВАНА </w:t>
      </w:r>
      <w:bookmarkStart w:id="130" w:name="bookmark=id.y9s2ornfoqum" w:colFirst="0" w:colLast="0"/>
      <w:bookmarkEnd w:id="130"/>
      <w:r w:rsidRPr="00D44AF1">
        <w:rPr>
          <w:rFonts w:ascii="Georgia" w:hAnsi="Georgia" w:cs="Times New Roman"/>
          <w:b/>
          <w:bCs/>
          <w:color w:val="auto"/>
        </w:rPr>
        <w:t>ЛІТЕРАТУРА</w:t>
      </w:r>
      <w:bookmarkEnd w:id="129"/>
    </w:p>
    <w:p w14:paraId="19DE262C" w14:textId="77777777" w:rsidR="00A4452C" w:rsidRPr="00D44AF1" w:rsidRDefault="00A4452C" w:rsidP="00D44AF1">
      <w:pPr>
        <w:pBdr>
          <w:top w:val="nil"/>
          <w:left w:val="nil"/>
          <w:bottom w:val="nil"/>
          <w:right w:val="nil"/>
          <w:between w:val="nil"/>
        </w:pBdr>
        <w:tabs>
          <w:tab w:val="left" w:pos="0"/>
        </w:tabs>
        <w:ind w:left="644"/>
        <w:rPr>
          <w:rFonts w:ascii="Georgia" w:hAnsi="Georgia"/>
          <w:b/>
          <w:bCs/>
          <w:color w:val="000000"/>
          <w:sz w:val="28"/>
          <w:szCs w:val="28"/>
        </w:rPr>
      </w:pPr>
    </w:p>
    <w:p w14:paraId="7A6B19D5" w14:textId="77777777" w:rsidR="00A4452C" w:rsidRPr="00D44AF1" w:rsidRDefault="008756B0" w:rsidP="00D44AF1">
      <w:pPr>
        <w:widowControl w:val="0"/>
        <w:tabs>
          <w:tab w:val="left" w:pos="0"/>
        </w:tabs>
        <w:spacing w:before="154"/>
        <w:ind w:left="1284"/>
        <w:rPr>
          <w:rFonts w:ascii="Georgia" w:hAnsi="Georgia"/>
          <w:b/>
          <w:bCs/>
          <w:sz w:val="28"/>
          <w:szCs w:val="28"/>
        </w:rPr>
      </w:pPr>
      <w:r w:rsidRPr="00D44AF1">
        <w:rPr>
          <w:rFonts w:ascii="Georgia" w:hAnsi="Georgia"/>
          <w:b/>
          <w:bCs/>
          <w:sz w:val="28"/>
          <w:szCs w:val="28"/>
        </w:rPr>
        <w:t xml:space="preserve">Основні: </w:t>
      </w:r>
    </w:p>
    <w:p w14:paraId="79CAF4E4"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1. Барабаш О., Грищук Р., Молодецька-Гринчук</w:t>
      </w:r>
      <w:r w:rsidRPr="00D44AF1">
        <w:rPr>
          <w:rFonts w:ascii="Georgia" w:hAnsi="Georgia"/>
          <w:sz w:val="28"/>
          <w:szCs w:val="28"/>
        </w:rPr>
        <w:t xml:space="preserve"> К. Виявлення загроз  інформаційній безпеці держави у змісті текстового контенту соціальних Інтернет-сервісів.  Наукоємні технології. 2018. № 2. С. 232–239. </w:t>
      </w:r>
    </w:p>
    <w:p w14:paraId="7A21BA0C"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2. Бєлоусова Н., Афанасьєва П. Основні вимоги НАТО щодо забезпеченння  безпеки інформаційного прос</w:t>
      </w:r>
      <w:r w:rsidRPr="00D44AF1">
        <w:rPr>
          <w:rFonts w:ascii="Georgia" w:hAnsi="Georgia"/>
          <w:sz w:val="28"/>
          <w:szCs w:val="28"/>
        </w:rPr>
        <w:t xml:space="preserve">тору. Актуальні проблеми міжнародних відносин. Вип. 102. Ч. І. 2011. С. 196–202. </w:t>
      </w:r>
    </w:p>
    <w:p w14:paraId="7AEB5BDC"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3. Валюшко І. Дипломатія України у вимірі інформаційної безпеки країни. Вісник  Львівського університету. Серія філос.-політолог. студії. 2017. Вип. 13. С. 137– 142. 4. Валюш</w:t>
      </w:r>
      <w:r w:rsidRPr="00D44AF1">
        <w:rPr>
          <w:rFonts w:ascii="Georgia" w:hAnsi="Georgia"/>
          <w:sz w:val="28"/>
          <w:szCs w:val="28"/>
        </w:rPr>
        <w:t xml:space="preserve">ко І. Еволюція інформаційних війн: минуле і сучасність. Історико політичні студії. Збірник наукових праць. 2015. №2. С. 127–134. </w:t>
      </w:r>
    </w:p>
    <w:p w14:paraId="78FE17D1" w14:textId="01489723" w:rsidR="00A4452C" w:rsidRPr="00D44AF1" w:rsidRDefault="008756B0" w:rsidP="00D44AF1">
      <w:pPr>
        <w:widowControl w:val="0"/>
        <w:tabs>
          <w:tab w:val="left" w:pos="0"/>
        </w:tabs>
        <w:ind w:firstLine="709"/>
        <w:jc w:val="both"/>
        <w:rPr>
          <w:rFonts w:ascii="Georgia" w:hAnsi="Georgia"/>
          <w:sz w:val="28"/>
          <w:szCs w:val="28"/>
          <w:lang w:val="uk-UA"/>
        </w:rPr>
      </w:pPr>
      <w:r w:rsidRPr="00D44AF1">
        <w:rPr>
          <w:rFonts w:ascii="Georgia" w:hAnsi="Georgia"/>
          <w:sz w:val="28"/>
          <w:szCs w:val="28"/>
        </w:rPr>
        <w:t>5. Валюшко І. Кібербезпека</w:t>
      </w:r>
      <w:r w:rsidRPr="00D44AF1">
        <w:rPr>
          <w:rFonts w:ascii="Georgia" w:hAnsi="Georgia"/>
          <w:sz w:val="28"/>
          <w:szCs w:val="28"/>
        </w:rPr>
        <w:t xml:space="preserve"> України: наукові та практичні виміри сучасності.  Вісник НТУУ «КПІ». Політологія. Соціологія. Право. 2016. № 3/4 (31–32). С. 117–124. 6. Гнатюк С. Особливості захисту персональних даних в сучасному кіберпросторі: правові та техніко-технологічні аспекти: А</w:t>
      </w:r>
      <w:r w:rsidRPr="00D44AF1">
        <w:rPr>
          <w:rFonts w:ascii="Georgia" w:hAnsi="Georgia"/>
          <w:sz w:val="28"/>
          <w:szCs w:val="28"/>
        </w:rPr>
        <w:t>налітична доповідь. К.: Нац. ін-т  стратегічних досліджень, 2013. 51 с.</w:t>
      </w:r>
    </w:p>
    <w:p w14:paraId="46E496E0"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 xml:space="preserve">7. Горбулін В. П. Інформаційні операції та безпека суспільства: загрози, протидія,  моделювання: монографія. К.: Інтертехнологія, 2009. 164 с. </w:t>
      </w:r>
    </w:p>
    <w:p w14:paraId="4A7CE338"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8. Горбулін В., Качинський А. Засади нац</w:t>
      </w:r>
      <w:r w:rsidRPr="00D44AF1">
        <w:rPr>
          <w:rFonts w:ascii="Georgia" w:hAnsi="Georgia"/>
          <w:sz w:val="28"/>
          <w:szCs w:val="28"/>
        </w:rPr>
        <w:t xml:space="preserve">іональної безпеки України: підручник.  К.: Інтертехнологія, 2009. 272 с. </w:t>
      </w:r>
    </w:p>
    <w:p w14:paraId="3425BF00"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 xml:space="preserve">9. Горбулін В., Качинський А. Системно-концептуальні засади стратегії  національної безпеки України: монографія. К., 2007. 592 с. </w:t>
      </w:r>
    </w:p>
    <w:p w14:paraId="271D2CCE"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10. Грищук Р., Мамарєв В., Молодецька-Гринчук К. Кл</w:t>
      </w:r>
      <w:r w:rsidRPr="00D44AF1">
        <w:rPr>
          <w:rFonts w:ascii="Georgia" w:hAnsi="Georgia"/>
          <w:sz w:val="28"/>
          <w:szCs w:val="28"/>
        </w:rPr>
        <w:t xml:space="preserve">асифікація профілів  інформаційної безпеки акторів у соціальних інтернет-сервісах (на прикладі мікроблоку  Twitter). Інформаційні технології та комп’ютерна інженерія. 2017. № 2. С. 12–19. </w:t>
      </w:r>
    </w:p>
    <w:p w14:paraId="254CB174"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 xml:space="preserve">11. Грищук Р., Молодецька-Гринчук К. Методологія побудови системи  </w:t>
      </w:r>
      <w:r w:rsidRPr="00D44AF1">
        <w:rPr>
          <w:rFonts w:ascii="Georgia" w:hAnsi="Georgia"/>
          <w:sz w:val="28"/>
          <w:szCs w:val="28"/>
        </w:rPr>
        <w:t xml:space="preserve">забезпечення інформаційної безпеки держави у соціальних інтернет-сервісах. Захист  інформації. 2017. Т. 19. № 4. С. 254–262. </w:t>
      </w:r>
    </w:p>
    <w:p w14:paraId="0A408816"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12. Грищук Р., Молодецька-Гринчук К. Постановка проблеми забезпечення  інформаційної безпеки держави у соціальних інтернет-сервіса</w:t>
      </w:r>
      <w:r w:rsidRPr="00D44AF1">
        <w:rPr>
          <w:rFonts w:ascii="Georgia" w:hAnsi="Georgia"/>
          <w:sz w:val="28"/>
          <w:szCs w:val="28"/>
        </w:rPr>
        <w:t xml:space="preserve">х. Сучасний захист інформації.  2017. № 3. С. 86–96. </w:t>
      </w:r>
    </w:p>
    <w:p w14:paraId="68B15868"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13. Дереко В. Теоретико-методологічні засади класифікації загроз об</w:t>
      </w:r>
      <w:r w:rsidRPr="00D44AF1">
        <w:rPr>
          <w:sz w:val="28"/>
          <w:szCs w:val="28"/>
        </w:rPr>
        <w:t>ʼ</w:t>
      </w:r>
      <w:r w:rsidRPr="00D44AF1">
        <w:rPr>
          <w:rFonts w:ascii="Georgia" w:hAnsi="Georgia" w:cs="Georgia"/>
          <w:sz w:val="28"/>
          <w:szCs w:val="28"/>
        </w:rPr>
        <w:t>єктам</w:t>
      </w:r>
      <w:r w:rsidRPr="00D44AF1">
        <w:rPr>
          <w:rFonts w:ascii="Georgia" w:hAnsi="Georgia"/>
          <w:sz w:val="28"/>
          <w:szCs w:val="28"/>
        </w:rPr>
        <w:t xml:space="preserve">  </w:t>
      </w:r>
      <w:r w:rsidRPr="00D44AF1">
        <w:rPr>
          <w:rFonts w:ascii="Georgia" w:hAnsi="Georgia" w:cs="Georgia"/>
          <w:sz w:val="28"/>
          <w:szCs w:val="28"/>
        </w:rPr>
        <w:t>інформаційної</w:t>
      </w:r>
      <w:r w:rsidRPr="00D44AF1">
        <w:rPr>
          <w:rFonts w:ascii="Georgia" w:hAnsi="Georgia"/>
          <w:sz w:val="28"/>
          <w:szCs w:val="28"/>
        </w:rPr>
        <w:t xml:space="preserve"> </w:t>
      </w:r>
      <w:r w:rsidRPr="00D44AF1">
        <w:rPr>
          <w:rFonts w:ascii="Georgia" w:hAnsi="Georgia" w:cs="Georgia"/>
          <w:sz w:val="28"/>
          <w:szCs w:val="28"/>
        </w:rPr>
        <w:t>безпеки</w:t>
      </w:r>
      <w:r w:rsidRPr="00D44AF1">
        <w:rPr>
          <w:rFonts w:ascii="Georgia" w:hAnsi="Georgia"/>
          <w:sz w:val="28"/>
          <w:szCs w:val="28"/>
        </w:rPr>
        <w:t xml:space="preserve">. </w:t>
      </w:r>
      <w:r w:rsidRPr="00D44AF1">
        <w:rPr>
          <w:rFonts w:ascii="Georgia" w:hAnsi="Georgia" w:cs="Georgia"/>
          <w:sz w:val="28"/>
          <w:szCs w:val="28"/>
        </w:rPr>
        <w:t>Інформаційна</w:t>
      </w:r>
      <w:r w:rsidRPr="00D44AF1">
        <w:rPr>
          <w:rFonts w:ascii="Georgia" w:hAnsi="Georgia"/>
          <w:sz w:val="28"/>
          <w:szCs w:val="28"/>
        </w:rPr>
        <w:t xml:space="preserve"> </w:t>
      </w:r>
      <w:r w:rsidRPr="00D44AF1">
        <w:rPr>
          <w:rFonts w:ascii="Georgia" w:hAnsi="Georgia" w:cs="Georgia"/>
          <w:sz w:val="28"/>
          <w:szCs w:val="28"/>
        </w:rPr>
        <w:t>безпека</w:t>
      </w:r>
      <w:r w:rsidRPr="00D44AF1">
        <w:rPr>
          <w:rFonts w:ascii="Georgia" w:hAnsi="Georgia"/>
          <w:sz w:val="28"/>
          <w:szCs w:val="28"/>
        </w:rPr>
        <w:t xml:space="preserve"> </w:t>
      </w:r>
      <w:r w:rsidRPr="00D44AF1">
        <w:rPr>
          <w:rFonts w:ascii="Georgia" w:hAnsi="Georgia" w:cs="Georgia"/>
          <w:sz w:val="28"/>
          <w:szCs w:val="28"/>
        </w:rPr>
        <w:t>людини</w:t>
      </w:r>
      <w:r w:rsidRPr="00D44AF1">
        <w:rPr>
          <w:rFonts w:ascii="Georgia" w:hAnsi="Georgia"/>
          <w:sz w:val="28"/>
          <w:szCs w:val="28"/>
        </w:rPr>
        <w:t xml:space="preserve">, </w:t>
      </w:r>
      <w:r w:rsidRPr="00D44AF1">
        <w:rPr>
          <w:rFonts w:ascii="Georgia" w:hAnsi="Georgia" w:cs="Georgia"/>
          <w:sz w:val="28"/>
          <w:szCs w:val="28"/>
        </w:rPr>
        <w:t>суспільства</w:t>
      </w:r>
      <w:r w:rsidRPr="00D44AF1">
        <w:rPr>
          <w:rFonts w:ascii="Georgia" w:hAnsi="Georgia"/>
          <w:sz w:val="28"/>
          <w:szCs w:val="28"/>
        </w:rPr>
        <w:t xml:space="preserve">, </w:t>
      </w:r>
      <w:r w:rsidRPr="00D44AF1">
        <w:rPr>
          <w:rFonts w:ascii="Georgia" w:hAnsi="Georgia" w:cs="Georgia"/>
          <w:sz w:val="28"/>
          <w:szCs w:val="28"/>
        </w:rPr>
        <w:t>держави</w:t>
      </w:r>
      <w:r w:rsidRPr="00D44AF1">
        <w:rPr>
          <w:rFonts w:ascii="Georgia" w:hAnsi="Georgia"/>
          <w:sz w:val="28"/>
          <w:szCs w:val="28"/>
        </w:rPr>
        <w:t xml:space="preserve">. 2015. </w:t>
      </w:r>
      <w:r w:rsidRPr="00D44AF1">
        <w:rPr>
          <w:rFonts w:ascii="Georgia" w:hAnsi="Georgia" w:cs="Georgia"/>
          <w:sz w:val="28"/>
          <w:szCs w:val="28"/>
        </w:rPr>
        <w:t>№</w:t>
      </w:r>
      <w:r w:rsidRPr="00D44AF1">
        <w:rPr>
          <w:rFonts w:ascii="Georgia" w:hAnsi="Georgia"/>
          <w:sz w:val="28"/>
          <w:szCs w:val="28"/>
        </w:rPr>
        <w:t xml:space="preserve"> 2 (18).  </w:t>
      </w:r>
      <w:r w:rsidRPr="00D44AF1">
        <w:rPr>
          <w:rFonts w:ascii="Georgia" w:hAnsi="Georgia" w:cs="Georgia"/>
          <w:sz w:val="28"/>
          <w:szCs w:val="28"/>
        </w:rPr>
        <w:t>С</w:t>
      </w:r>
      <w:r w:rsidRPr="00D44AF1">
        <w:rPr>
          <w:rFonts w:ascii="Georgia" w:hAnsi="Georgia"/>
          <w:sz w:val="28"/>
          <w:szCs w:val="28"/>
        </w:rPr>
        <w:t>.16</w:t>
      </w:r>
      <w:r w:rsidRPr="00D44AF1">
        <w:rPr>
          <w:rFonts w:ascii="Georgia" w:hAnsi="Georgia" w:cs="Georgia"/>
          <w:sz w:val="28"/>
          <w:szCs w:val="28"/>
        </w:rPr>
        <w:t>–</w:t>
      </w:r>
      <w:r w:rsidRPr="00D44AF1">
        <w:rPr>
          <w:rFonts w:ascii="Georgia" w:hAnsi="Georgia"/>
          <w:sz w:val="28"/>
          <w:szCs w:val="28"/>
        </w:rPr>
        <w:t xml:space="preserve">22. </w:t>
      </w:r>
    </w:p>
    <w:p w14:paraId="76997242"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14. Дмитренко М. Спеціальн</w:t>
      </w:r>
      <w:r w:rsidRPr="00D44AF1">
        <w:rPr>
          <w:rFonts w:ascii="Georgia" w:hAnsi="Georgia"/>
          <w:sz w:val="28"/>
          <w:szCs w:val="28"/>
        </w:rPr>
        <w:t xml:space="preserve">і заходи впливу як механізм протистояння  зовнішньополітичним впливам в інформаційних війнах. Збірник наукових праць Інституту  Служби зовнішньої розвідки України. 2016. № 12. С. 21–37. </w:t>
      </w:r>
    </w:p>
    <w:p w14:paraId="77C13E11"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15. Дмитренко М. Спеціальні інформаційні впливи. Збірник наукових пра</w:t>
      </w:r>
      <w:r w:rsidRPr="00D44AF1">
        <w:rPr>
          <w:rFonts w:ascii="Georgia" w:hAnsi="Georgia"/>
          <w:sz w:val="28"/>
          <w:szCs w:val="28"/>
        </w:rPr>
        <w:t xml:space="preserve">ць Інституту Служби зовнішньої розвідки України. 2014. № 8. С. 156–167. 16. Захаренко К. Глобальна природа інформаційної безпеки. Політологічний  вісник. 2015. Вип. 79. С. 181–189. </w:t>
      </w:r>
    </w:p>
    <w:p w14:paraId="4B770830"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17. Захаренко К. Держава як суб’єкт інформаційної безпеки суспільства. Гіл</w:t>
      </w:r>
      <w:r w:rsidRPr="00D44AF1">
        <w:rPr>
          <w:rFonts w:ascii="Georgia" w:hAnsi="Georgia"/>
          <w:sz w:val="28"/>
          <w:szCs w:val="28"/>
        </w:rPr>
        <w:t xml:space="preserve">ея:  науковий вісник. 2017. Вип. 124. С. 295–299. </w:t>
      </w:r>
    </w:p>
    <w:p w14:paraId="3081F693"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18. Захаренко К. Ефективність використання потенціалу недержавних суб’єктів  інформаційної безпеки. Мультиверсум. Філософський альманах. 2016. Вип. 1– 2. С. 58–70. 19. Захаренко К. Інформаційні впливи як д</w:t>
      </w:r>
      <w:r w:rsidRPr="00D44AF1">
        <w:rPr>
          <w:rFonts w:ascii="Georgia" w:hAnsi="Georgia"/>
          <w:sz w:val="28"/>
          <w:szCs w:val="28"/>
        </w:rPr>
        <w:t xml:space="preserve">жерела загострення інформаційної  небезпеки. Науковий часопис НПУ імені М. П. Драгоманова. Серія 7: Релігієзнавство.  Культурологія. Філософія. 2015. Вип. 34. С. 167–175. </w:t>
      </w:r>
    </w:p>
    <w:p w14:paraId="04DD36C7" w14:textId="241ED394" w:rsidR="00A4452C" w:rsidRPr="00D44AF1" w:rsidRDefault="00747EE3" w:rsidP="00D44AF1">
      <w:pPr>
        <w:widowControl w:val="0"/>
        <w:tabs>
          <w:tab w:val="left" w:pos="0"/>
        </w:tabs>
        <w:ind w:firstLine="709"/>
        <w:jc w:val="both"/>
        <w:rPr>
          <w:rFonts w:ascii="Georgia" w:hAnsi="Georgia"/>
          <w:sz w:val="28"/>
          <w:szCs w:val="28"/>
        </w:rPr>
      </w:pPr>
      <w:r w:rsidRPr="00D44AF1">
        <w:rPr>
          <w:rFonts w:ascii="Georgia" w:hAnsi="Georgia"/>
          <w:sz w:val="28"/>
          <w:szCs w:val="28"/>
          <w:lang w:val="uk-UA"/>
        </w:rPr>
        <w:t>19</w:t>
      </w:r>
      <w:r w:rsidRPr="00D44AF1">
        <w:rPr>
          <w:rFonts w:ascii="Georgia" w:hAnsi="Georgia"/>
          <w:sz w:val="28"/>
          <w:szCs w:val="28"/>
        </w:rPr>
        <w:t xml:space="preserve">. Захаренко К. Проблеми формування ефективної державної інформаційної  політики. Науковий часопис НПУ імені М. П. Драгоманова. Серія 7: Релігієзнавство.  Культурологія. Філософія. 2016. Вип. 36. С. 202–209. </w:t>
      </w:r>
    </w:p>
    <w:p w14:paraId="358B2DCF" w14:textId="479E21CE" w:rsidR="00A4452C" w:rsidRPr="00D44AF1" w:rsidRDefault="00747EE3" w:rsidP="00D44AF1">
      <w:pPr>
        <w:widowControl w:val="0"/>
        <w:tabs>
          <w:tab w:val="left" w:pos="0"/>
        </w:tabs>
        <w:ind w:firstLine="709"/>
        <w:jc w:val="both"/>
        <w:rPr>
          <w:rFonts w:ascii="Georgia" w:hAnsi="Georgia"/>
          <w:sz w:val="28"/>
          <w:szCs w:val="28"/>
        </w:rPr>
      </w:pPr>
      <w:r w:rsidRPr="00D44AF1">
        <w:rPr>
          <w:rFonts w:ascii="Georgia" w:hAnsi="Georgia"/>
          <w:sz w:val="28"/>
          <w:szCs w:val="28"/>
          <w:lang w:val="uk-UA"/>
        </w:rPr>
        <w:t>20</w:t>
      </w:r>
      <w:r w:rsidRPr="00D44AF1">
        <w:rPr>
          <w:rFonts w:ascii="Georgia" w:hAnsi="Georgia"/>
          <w:sz w:val="28"/>
          <w:szCs w:val="28"/>
        </w:rPr>
        <w:t xml:space="preserve">. Зозуля О. Зарубіжний досвід державного управління забезпеченням  інформаційної безпеки в умовах інформаційно-психологічного протиборства. Науково інформаційний вісник Академії національної безпеки. 2016. № 1–2. С. 28–38. </w:t>
      </w:r>
    </w:p>
    <w:p w14:paraId="37693CE9" w14:textId="12C8DDE6"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2</w:t>
      </w:r>
      <w:r w:rsidR="00747EE3" w:rsidRPr="00D44AF1">
        <w:rPr>
          <w:rFonts w:ascii="Georgia" w:hAnsi="Georgia"/>
          <w:sz w:val="28"/>
          <w:szCs w:val="28"/>
          <w:lang w:val="uk-UA"/>
        </w:rPr>
        <w:t>1</w:t>
      </w:r>
      <w:r w:rsidRPr="00D44AF1">
        <w:rPr>
          <w:rFonts w:ascii="Georgia" w:hAnsi="Georgia"/>
          <w:sz w:val="28"/>
          <w:szCs w:val="28"/>
        </w:rPr>
        <w:t xml:space="preserve">. Качинський А. Індикатори національної безпеки: визначення та застосування їх  граничних значень. К.: НІСД, 2013. 104 с. </w:t>
      </w:r>
    </w:p>
    <w:p w14:paraId="5B5280E6" w14:textId="69C764B2"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2</w:t>
      </w:r>
      <w:r w:rsidR="00747EE3" w:rsidRPr="00D44AF1">
        <w:rPr>
          <w:rFonts w:ascii="Georgia" w:hAnsi="Georgia"/>
          <w:sz w:val="28"/>
          <w:szCs w:val="28"/>
          <w:lang w:val="uk-UA"/>
        </w:rPr>
        <w:t>2</w:t>
      </w:r>
      <w:r w:rsidRPr="00D44AF1">
        <w:rPr>
          <w:rFonts w:ascii="Georgia" w:hAnsi="Georgia"/>
          <w:sz w:val="28"/>
          <w:szCs w:val="28"/>
        </w:rPr>
        <w:t>. Куцька О. Особливості інформаці</w:t>
      </w:r>
      <w:r w:rsidRPr="00D44AF1">
        <w:rPr>
          <w:rFonts w:ascii="Georgia" w:hAnsi="Georgia"/>
          <w:sz w:val="28"/>
          <w:szCs w:val="28"/>
        </w:rPr>
        <w:t xml:space="preserve">йно-психологічного впливу Російської  Федерації напередодні та початковому етапі антитерористичної операції на сході України.  Інформаційна безпека людини, суспільства, держави. 2017. № 1(21). С.180–190. </w:t>
      </w:r>
    </w:p>
    <w:p w14:paraId="0727D19F" w14:textId="392825D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2</w:t>
      </w:r>
      <w:r w:rsidR="00747EE3" w:rsidRPr="00D44AF1">
        <w:rPr>
          <w:rFonts w:ascii="Georgia" w:hAnsi="Georgia"/>
          <w:sz w:val="28"/>
          <w:szCs w:val="28"/>
          <w:lang w:val="uk-UA"/>
        </w:rPr>
        <w:t>3</w:t>
      </w:r>
      <w:r w:rsidRPr="00D44AF1">
        <w:rPr>
          <w:rFonts w:ascii="Georgia" w:hAnsi="Georgia"/>
          <w:sz w:val="28"/>
          <w:szCs w:val="28"/>
        </w:rPr>
        <w:t>. Левченко О. Система заходів протидії інформацій</w:t>
      </w:r>
      <w:r w:rsidRPr="00D44AF1">
        <w:rPr>
          <w:rFonts w:ascii="Georgia" w:hAnsi="Georgia"/>
          <w:sz w:val="28"/>
          <w:szCs w:val="28"/>
        </w:rPr>
        <w:t xml:space="preserve">ним операціям. Збірник  наукових праць Харківського університету Повітряних Сил. 2016. Вип. 3. С. 57–60. 27. Левченко О. Форми ведення інформаційної боротьби: практичний підхід до  понятійного апарату. Наука і оборона. 2013. № 3. С. 21–26. </w:t>
      </w:r>
    </w:p>
    <w:p w14:paraId="1DA180FA" w14:textId="493A179B"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2</w:t>
      </w:r>
      <w:r w:rsidR="00747EE3" w:rsidRPr="00D44AF1">
        <w:rPr>
          <w:rFonts w:ascii="Georgia" w:hAnsi="Georgia"/>
          <w:sz w:val="28"/>
          <w:szCs w:val="28"/>
          <w:lang w:val="uk-UA"/>
        </w:rPr>
        <w:t>4</w:t>
      </w:r>
      <w:r w:rsidRPr="00D44AF1">
        <w:rPr>
          <w:rFonts w:ascii="Georgia" w:hAnsi="Georgia"/>
          <w:sz w:val="28"/>
          <w:szCs w:val="28"/>
        </w:rPr>
        <w:t>. Ліпкан В. І</w:t>
      </w:r>
      <w:r w:rsidRPr="00D44AF1">
        <w:rPr>
          <w:rFonts w:ascii="Georgia" w:hAnsi="Georgia"/>
          <w:sz w:val="28"/>
          <w:szCs w:val="28"/>
        </w:rPr>
        <w:t xml:space="preserve">нформаційна безпека України в умовах євроінтеграції: навчальний  посібник. К.: КНТ, 2006. 280 с. </w:t>
      </w:r>
    </w:p>
    <w:p w14:paraId="57DDC3D8" w14:textId="5AB76DC1"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2</w:t>
      </w:r>
      <w:r w:rsidR="00747EE3" w:rsidRPr="00D44AF1">
        <w:rPr>
          <w:rFonts w:ascii="Georgia" w:hAnsi="Georgia"/>
          <w:sz w:val="28"/>
          <w:szCs w:val="28"/>
          <w:lang w:val="uk-UA"/>
        </w:rPr>
        <w:t>5</w:t>
      </w:r>
      <w:r w:rsidRPr="00D44AF1">
        <w:rPr>
          <w:rFonts w:ascii="Georgia" w:hAnsi="Georgia"/>
          <w:sz w:val="28"/>
          <w:szCs w:val="28"/>
        </w:rPr>
        <w:t xml:space="preserve">. Ліпкан В. Національна безпека України: навчальний посібник. Київ: КНТ, 2009. 576 с. </w:t>
      </w:r>
    </w:p>
    <w:p w14:paraId="71AF2B2E" w14:textId="28086F5E" w:rsidR="00A4452C" w:rsidRPr="00D44AF1" w:rsidRDefault="00747EE3" w:rsidP="00D44AF1">
      <w:pPr>
        <w:widowControl w:val="0"/>
        <w:tabs>
          <w:tab w:val="left" w:pos="0"/>
        </w:tabs>
        <w:ind w:firstLine="709"/>
        <w:jc w:val="both"/>
        <w:rPr>
          <w:rFonts w:ascii="Georgia" w:hAnsi="Georgia"/>
          <w:sz w:val="28"/>
          <w:szCs w:val="28"/>
        </w:rPr>
      </w:pPr>
      <w:r w:rsidRPr="00D44AF1">
        <w:rPr>
          <w:rFonts w:ascii="Georgia" w:hAnsi="Georgia"/>
          <w:sz w:val="28"/>
          <w:szCs w:val="28"/>
          <w:lang w:val="uk-UA"/>
        </w:rPr>
        <w:t>26</w:t>
      </w:r>
      <w:r w:rsidRPr="00D44AF1">
        <w:rPr>
          <w:rFonts w:ascii="Georgia" w:hAnsi="Georgia"/>
          <w:sz w:val="28"/>
          <w:szCs w:val="28"/>
        </w:rPr>
        <w:t xml:space="preserve">. Ліпкан В. Теоретико-методологічні засади управління у сфері національної  безпеки України. К.: Видавництво Національної академії внутрішніх справ України, 2005.  350 с. </w:t>
      </w:r>
    </w:p>
    <w:p w14:paraId="68186B42" w14:textId="55C228BC" w:rsidR="00A4452C" w:rsidRPr="00D44AF1" w:rsidRDefault="00747EE3" w:rsidP="00D44AF1">
      <w:pPr>
        <w:widowControl w:val="0"/>
        <w:tabs>
          <w:tab w:val="left" w:pos="0"/>
        </w:tabs>
        <w:ind w:firstLine="709"/>
        <w:jc w:val="both"/>
        <w:rPr>
          <w:rFonts w:ascii="Georgia" w:hAnsi="Georgia"/>
          <w:sz w:val="28"/>
          <w:szCs w:val="28"/>
        </w:rPr>
      </w:pPr>
      <w:r w:rsidRPr="00D44AF1">
        <w:rPr>
          <w:rFonts w:ascii="Georgia" w:hAnsi="Georgia"/>
          <w:sz w:val="28"/>
          <w:szCs w:val="28"/>
          <w:lang w:val="uk-UA"/>
        </w:rPr>
        <w:t>27</w:t>
      </w:r>
      <w:r w:rsidRPr="00D44AF1">
        <w:rPr>
          <w:rFonts w:ascii="Georgia" w:hAnsi="Georgia"/>
          <w:sz w:val="28"/>
          <w:szCs w:val="28"/>
        </w:rPr>
        <w:t xml:space="preserve">. Молодецька-Гринчук К. Адаптація методів теорії динамічного хаосу для забезпечення інформаційної безпеки держави у соціальних інтернет- сервісах. Вісник  Житомирського національного агроекологічного університету. 2017. № 2 (1). С. 180–187. </w:t>
      </w:r>
    </w:p>
    <w:p w14:paraId="0BD7C462" w14:textId="0E60DF27" w:rsidR="00A4452C" w:rsidRPr="00D44AF1" w:rsidRDefault="00747EE3" w:rsidP="00D44AF1">
      <w:pPr>
        <w:widowControl w:val="0"/>
        <w:tabs>
          <w:tab w:val="left" w:pos="0"/>
        </w:tabs>
        <w:ind w:firstLine="709"/>
        <w:jc w:val="both"/>
        <w:rPr>
          <w:rFonts w:ascii="Georgia" w:hAnsi="Georgia"/>
          <w:sz w:val="28"/>
          <w:szCs w:val="28"/>
        </w:rPr>
      </w:pPr>
      <w:r w:rsidRPr="00D44AF1">
        <w:rPr>
          <w:rFonts w:ascii="Georgia" w:hAnsi="Georgia"/>
          <w:sz w:val="28"/>
          <w:szCs w:val="28"/>
          <w:lang w:val="uk-UA"/>
        </w:rPr>
        <w:t>28</w:t>
      </w:r>
      <w:r w:rsidRPr="00D44AF1">
        <w:rPr>
          <w:rFonts w:ascii="Georgia" w:hAnsi="Georgia"/>
          <w:sz w:val="28"/>
          <w:szCs w:val="28"/>
        </w:rPr>
        <w:t xml:space="preserve">. Молодецька-Гринчук К. Аналіз впливу загроз інформаційній безпеці держави у  соціальних інтернет-сервісах на сфери суспільної діяльності. Управління розвитком складних систем. 2017. Вип. 30. С. 121–127. </w:t>
      </w:r>
    </w:p>
    <w:p w14:paraId="6F958B50" w14:textId="1C05D96F" w:rsidR="00A4452C" w:rsidRPr="00D44AF1" w:rsidRDefault="00747EE3" w:rsidP="00D44AF1">
      <w:pPr>
        <w:widowControl w:val="0"/>
        <w:tabs>
          <w:tab w:val="left" w:pos="0"/>
        </w:tabs>
        <w:ind w:firstLine="709"/>
        <w:jc w:val="both"/>
        <w:rPr>
          <w:rFonts w:ascii="Georgia" w:hAnsi="Georgia"/>
          <w:sz w:val="28"/>
          <w:szCs w:val="28"/>
        </w:rPr>
      </w:pPr>
      <w:r w:rsidRPr="00D44AF1">
        <w:rPr>
          <w:rFonts w:ascii="Georgia" w:hAnsi="Georgia"/>
          <w:sz w:val="28"/>
          <w:szCs w:val="28"/>
          <w:lang w:val="uk-UA"/>
        </w:rPr>
        <w:t>29</w:t>
      </w:r>
      <w:r w:rsidRPr="00D44AF1">
        <w:rPr>
          <w:rFonts w:ascii="Georgia" w:hAnsi="Georgia"/>
          <w:sz w:val="28"/>
          <w:szCs w:val="28"/>
        </w:rPr>
        <w:t xml:space="preserve">. Молодецька-Гринчук К. Метод виявлення ознак інформаційних впливів у  соціальних інтернет-сервісах за змістовними ознаками. Радіоелектроніка, інформатика,  управління. 2017. № 2. С. 117–126. </w:t>
      </w:r>
    </w:p>
    <w:p w14:paraId="570E603E" w14:textId="0AC1AF2E"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3</w:t>
      </w:r>
      <w:r w:rsidR="00747EE3" w:rsidRPr="00D44AF1">
        <w:rPr>
          <w:rFonts w:ascii="Georgia" w:hAnsi="Georgia"/>
          <w:sz w:val="28"/>
          <w:szCs w:val="28"/>
          <w:lang w:val="uk-UA"/>
        </w:rPr>
        <w:t>0</w:t>
      </w:r>
      <w:r w:rsidRPr="00D44AF1">
        <w:rPr>
          <w:rFonts w:ascii="Georgia" w:hAnsi="Georgia"/>
          <w:sz w:val="28"/>
          <w:szCs w:val="28"/>
        </w:rPr>
        <w:t>. Нестеряк Ю. Міжнародні критерії інформаційної безпеки держави: теоретико методологічний аналіз. Вісник НАДУ. № 3. 2013. С. 40–45.</w:t>
      </w:r>
    </w:p>
    <w:p w14:paraId="5D8EFED1" w14:textId="77777777" w:rsidR="00A4452C" w:rsidRPr="00D44AF1" w:rsidRDefault="008756B0" w:rsidP="00D44AF1">
      <w:pPr>
        <w:widowControl w:val="0"/>
        <w:tabs>
          <w:tab w:val="left" w:pos="0"/>
        </w:tabs>
        <w:ind w:firstLine="709"/>
        <w:jc w:val="both"/>
        <w:rPr>
          <w:rFonts w:ascii="Georgia" w:hAnsi="Georgia"/>
          <w:b/>
          <w:bCs/>
          <w:sz w:val="28"/>
          <w:szCs w:val="28"/>
        </w:rPr>
      </w:pPr>
      <w:r w:rsidRPr="00D44AF1">
        <w:rPr>
          <w:rFonts w:ascii="Georgia" w:hAnsi="Georgia"/>
          <w:b/>
          <w:bCs/>
          <w:sz w:val="28"/>
          <w:szCs w:val="28"/>
        </w:rPr>
        <w:t>Допоміжні:</w:t>
      </w:r>
      <w:r w:rsidRPr="00D44AF1">
        <w:rPr>
          <w:rFonts w:ascii="Georgia" w:hAnsi="Georgia"/>
          <w:b/>
          <w:bCs/>
          <w:sz w:val="28"/>
          <w:szCs w:val="28"/>
        </w:rPr>
        <w:t xml:space="preserve"> </w:t>
      </w:r>
    </w:p>
    <w:p w14:paraId="51D27F07" w14:textId="77777777" w:rsidR="00A4452C" w:rsidRPr="00D44AF1" w:rsidRDefault="008756B0" w:rsidP="00D44AF1">
      <w:pPr>
        <w:widowControl w:val="0"/>
        <w:tabs>
          <w:tab w:val="left" w:pos="0"/>
        </w:tabs>
        <w:ind w:firstLine="709"/>
        <w:jc w:val="both"/>
        <w:rPr>
          <w:rFonts w:ascii="Georgia" w:hAnsi="Georgia"/>
          <w:sz w:val="28"/>
          <w:szCs w:val="28"/>
        </w:rPr>
      </w:pPr>
      <w:sdt>
        <w:sdtPr>
          <w:rPr>
            <w:rFonts w:ascii="Georgia" w:hAnsi="Georgia"/>
            <w:sz w:val="28"/>
            <w:szCs w:val="28"/>
          </w:rPr>
          <w:tag w:val="goog_rdk_0"/>
          <w:id w:val="-269878360"/>
        </w:sdtPr>
        <w:sdtEndPr/>
        <w:sdtContent>
          <w:r w:rsidRPr="00D44AF1">
            <w:rPr>
              <w:rFonts w:ascii="Georgia" w:eastAsia="Gungsuh" w:hAnsi="Georgia"/>
              <w:sz w:val="28"/>
              <w:szCs w:val="28"/>
            </w:rPr>
            <w:t xml:space="preserve">1. Дмитренко М. Зовнішньополітичні впливи як пріоритети діяльності зовнішньої  розвідки. Збірник наукових праць Інституту Служби зовнішньої розвідки України. 2013. № 5.  С. 31−46. </w:t>
          </w:r>
        </w:sdtContent>
      </w:sdt>
    </w:p>
    <w:p w14:paraId="136006FD"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2. Климчук О. Ткачук Н. Роль і місце спецслужб та правоохоронних органі</w:t>
      </w:r>
      <w:r w:rsidRPr="00D44AF1">
        <w:rPr>
          <w:rFonts w:ascii="Georgia" w:hAnsi="Georgia"/>
          <w:sz w:val="28"/>
          <w:szCs w:val="28"/>
        </w:rPr>
        <w:t xml:space="preserve">в  провідних країн світу в національних системах кібербезпеки. Інформаційна безпека людини,  суспільства, держави. 2015. № 3 (19). С.75–83. </w:t>
      </w:r>
    </w:p>
    <w:p w14:paraId="65F8CA69"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 xml:space="preserve">3. Коваленко Є., Плетньов О. Діяльність контррозвідувальних органів в державній системі забезпечення інформаційної </w:t>
      </w:r>
      <w:r w:rsidRPr="00D44AF1">
        <w:rPr>
          <w:rFonts w:ascii="Georgia" w:hAnsi="Georgia"/>
          <w:sz w:val="28"/>
          <w:szCs w:val="28"/>
        </w:rPr>
        <w:t xml:space="preserve">безпеки: досвід країн НАТО та українські  реалії. Вісник Харківського національного університету імені В. Н. Каразіна. Серія «Право».  2018. Вип. 26. С. 136–139. </w:t>
      </w:r>
    </w:p>
    <w:p w14:paraId="289DF407" w14:textId="7145232B" w:rsidR="00A4452C" w:rsidRPr="00D44AF1" w:rsidRDefault="008756B0" w:rsidP="00D44AF1">
      <w:pPr>
        <w:widowControl w:val="0"/>
        <w:tabs>
          <w:tab w:val="left" w:pos="0"/>
        </w:tabs>
        <w:ind w:firstLine="709"/>
        <w:jc w:val="both"/>
        <w:rPr>
          <w:rFonts w:ascii="Georgia" w:hAnsi="Georgia"/>
          <w:sz w:val="28"/>
          <w:szCs w:val="28"/>
          <w:lang w:val="uk-UA"/>
        </w:rPr>
      </w:pPr>
      <w:r w:rsidRPr="00D44AF1">
        <w:rPr>
          <w:rFonts w:ascii="Georgia" w:hAnsi="Georgia"/>
          <w:sz w:val="28"/>
          <w:szCs w:val="28"/>
        </w:rPr>
        <w:t>4. Левченко О. Методика виявлення заходів негативного інформаційного впливу  на основі аналізу відкритих джерел. Системи обробки інформації. 2016. Вип. 1 (138). С. 100– 102.</w:t>
      </w:r>
    </w:p>
    <w:p w14:paraId="4EA779E6"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5. Молодецька-Гринчук К. Прототип програмного комплексу виявлення ознак  загроз ін</w:t>
      </w:r>
      <w:r w:rsidRPr="00D44AF1">
        <w:rPr>
          <w:rFonts w:ascii="Georgia" w:hAnsi="Georgia"/>
          <w:sz w:val="28"/>
          <w:szCs w:val="28"/>
        </w:rPr>
        <w:t xml:space="preserve">формаційній безпеці держави у соціальних інтернет-сервісах та оцінювання їх рівня.  Системи обробки інформації. 2017. Вип. 5. С. 122–129. </w:t>
      </w:r>
    </w:p>
    <w:p w14:paraId="09FC3FBB"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6. Пономаренко Л. Інноваційні підходи до попередження радикалізації настроїв і проявів екстремізму в контексті забезп</w:t>
      </w:r>
      <w:r w:rsidRPr="00D44AF1">
        <w:rPr>
          <w:rFonts w:ascii="Georgia" w:hAnsi="Georgia"/>
          <w:sz w:val="28"/>
          <w:szCs w:val="28"/>
        </w:rPr>
        <w:t xml:space="preserve">ечення сталого демократичного розвитку.  Інформаційна безпека людини, суспільства, держави. 2017. № 1 (21). С. 74–81. </w:t>
      </w:r>
    </w:p>
    <w:p w14:paraId="2D258DE0"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 xml:space="preserve">7. Снитко О. Проекти тотального зомбування в інформаційному просторі України. Інформаційна безпека людини, суспільства, держави. 2017. № </w:t>
      </w:r>
      <w:r w:rsidRPr="00D44AF1">
        <w:rPr>
          <w:rFonts w:ascii="Georgia" w:hAnsi="Georgia"/>
          <w:sz w:val="28"/>
          <w:szCs w:val="28"/>
        </w:rPr>
        <w:t xml:space="preserve">1 (21). С. 207– 215. 8. Ярема О. Предмет правового забезпечення інформаційної безпеки в  інформаційному праві. Науковий вісник Львівського державного університету внутрішніх  справ. Серія: Право. 2016. № 2. С. 244–252. </w:t>
      </w:r>
    </w:p>
    <w:p w14:paraId="14C092E9" w14:textId="77777777" w:rsidR="00A4452C" w:rsidRPr="00D44AF1" w:rsidRDefault="008756B0" w:rsidP="00D44AF1">
      <w:pPr>
        <w:widowControl w:val="0"/>
        <w:tabs>
          <w:tab w:val="left" w:pos="0"/>
        </w:tabs>
        <w:ind w:firstLine="709"/>
        <w:jc w:val="both"/>
        <w:rPr>
          <w:rFonts w:ascii="Georgia" w:hAnsi="Georgia"/>
          <w:sz w:val="28"/>
          <w:szCs w:val="28"/>
        </w:rPr>
      </w:pPr>
      <w:r w:rsidRPr="00D44AF1">
        <w:rPr>
          <w:rFonts w:ascii="Georgia" w:hAnsi="Georgia"/>
          <w:sz w:val="28"/>
          <w:szCs w:val="28"/>
        </w:rPr>
        <w:t>9. Яцик Т. Особливості інформаційног</w:t>
      </w:r>
      <w:r w:rsidRPr="00D44AF1">
        <w:rPr>
          <w:rFonts w:ascii="Georgia" w:hAnsi="Georgia"/>
          <w:sz w:val="28"/>
          <w:szCs w:val="28"/>
        </w:rPr>
        <w:t xml:space="preserve">о тероризму як одного із способів  інформаційної війни. Науковий вісник Національного університету державної податкової  служби України (економіка, право). 2014. № 2. С. 55–60. </w:t>
      </w:r>
    </w:p>
    <w:p w14:paraId="31B409D6" w14:textId="5E7171CA" w:rsidR="00A4452C" w:rsidRPr="00D44AF1" w:rsidRDefault="008756B0" w:rsidP="00D44AF1">
      <w:pPr>
        <w:widowControl w:val="0"/>
        <w:tabs>
          <w:tab w:val="left" w:pos="0"/>
        </w:tabs>
        <w:ind w:firstLine="709"/>
        <w:jc w:val="both"/>
        <w:rPr>
          <w:rFonts w:ascii="Georgia" w:hAnsi="Georgia"/>
          <w:sz w:val="28"/>
          <w:szCs w:val="28"/>
          <w:lang w:val="uk-UA"/>
        </w:rPr>
      </w:pPr>
      <w:r w:rsidRPr="00D44AF1">
        <w:rPr>
          <w:rFonts w:ascii="Georgia" w:hAnsi="Georgia"/>
          <w:sz w:val="28"/>
          <w:szCs w:val="28"/>
        </w:rPr>
        <w:t>10. Rasmussen M. The Risk Society at War: Terror, Technology and Strategy in t</w:t>
      </w:r>
      <w:r w:rsidRPr="00D44AF1">
        <w:rPr>
          <w:rFonts w:ascii="Georgia" w:hAnsi="Georgia"/>
          <w:sz w:val="28"/>
          <w:szCs w:val="28"/>
        </w:rPr>
        <w:t xml:space="preserve">he  Twenty-First Century. Cambridge: Cambridge University Press, 2007. 234 </w:t>
      </w:r>
    </w:p>
    <w:p w14:paraId="62EA2A6F" w14:textId="77777777" w:rsidR="00A4452C" w:rsidRPr="00D44AF1" w:rsidRDefault="00A4452C" w:rsidP="00D44AF1">
      <w:pPr>
        <w:tabs>
          <w:tab w:val="left" w:pos="0"/>
        </w:tabs>
        <w:ind w:firstLine="284"/>
        <w:jc w:val="center"/>
        <w:rPr>
          <w:rFonts w:ascii="Georgia" w:hAnsi="Georgia"/>
          <w:b/>
          <w:bCs/>
          <w:sz w:val="28"/>
          <w:szCs w:val="28"/>
        </w:rPr>
      </w:pPr>
    </w:p>
    <w:p w14:paraId="4C6AE068" w14:textId="515629A4" w:rsidR="00A4452C" w:rsidRPr="00D44AF1" w:rsidRDefault="00C2568A" w:rsidP="00D44AF1">
      <w:pPr>
        <w:pStyle w:val="2"/>
        <w:tabs>
          <w:tab w:val="left" w:pos="0"/>
        </w:tabs>
        <w:jc w:val="center"/>
        <w:rPr>
          <w:rFonts w:ascii="Georgia" w:hAnsi="Georgia" w:cs="Times New Roman"/>
          <w:b/>
          <w:bCs/>
          <w:color w:val="auto"/>
        </w:rPr>
      </w:pPr>
      <w:bookmarkStart w:id="131" w:name="_Toc220931700"/>
      <w:r w:rsidRPr="00D44AF1">
        <w:rPr>
          <w:rFonts w:ascii="Georgia" w:hAnsi="Georgia" w:cs="Times New Roman"/>
          <w:b/>
          <w:bCs/>
          <w:color w:val="auto"/>
          <w:lang w:val="uk-UA"/>
        </w:rPr>
        <w:t>1</w:t>
      </w:r>
      <w:r w:rsidR="00005BAF" w:rsidRPr="00D44AF1">
        <w:rPr>
          <w:rFonts w:ascii="Georgia" w:hAnsi="Georgia" w:cs="Times New Roman"/>
          <w:b/>
          <w:bCs/>
          <w:color w:val="auto"/>
          <w:lang w:val="uk-UA"/>
        </w:rPr>
        <w:t>0</w:t>
      </w:r>
      <w:r w:rsidRPr="00D44AF1">
        <w:rPr>
          <w:rFonts w:ascii="Georgia" w:hAnsi="Georgia" w:cs="Times New Roman"/>
          <w:b/>
          <w:bCs/>
          <w:color w:val="auto"/>
        </w:rPr>
        <w:t>. ІНТЕРНЕТ-РЕСУРСИ ДЛЯ ПРОХОДЖЕННЯ І</w:t>
      </w:r>
      <w:bookmarkStart w:id="132" w:name="bookmark=id.u7zg4upur2q8" w:colFirst="0" w:colLast="0"/>
      <w:bookmarkEnd w:id="132"/>
      <w:r w:rsidRPr="00D44AF1">
        <w:rPr>
          <w:rFonts w:ascii="Georgia" w:hAnsi="Georgia" w:cs="Times New Roman"/>
          <w:b/>
          <w:bCs/>
          <w:color w:val="auto"/>
        </w:rPr>
        <w:t>НТЕРАКТИВНОГО НАВЧАННЯ:</w:t>
      </w:r>
      <w:bookmarkEnd w:id="131"/>
    </w:p>
    <w:p w14:paraId="3B2FC7D4" w14:textId="1447B622" w:rsidR="00A4452C" w:rsidRPr="00D44AF1" w:rsidRDefault="00C2568A" w:rsidP="00D44AF1">
      <w:pPr>
        <w:pBdr>
          <w:top w:val="nil"/>
          <w:left w:val="nil"/>
          <w:bottom w:val="nil"/>
          <w:right w:val="nil"/>
          <w:between w:val="nil"/>
        </w:pBdr>
        <w:tabs>
          <w:tab w:val="left" w:pos="0"/>
        </w:tabs>
        <w:jc w:val="center"/>
        <w:rPr>
          <w:rFonts w:ascii="Georgia" w:hAnsi="Georgia"/>
          <w:color w:val="000000"/>
          <w:sz w:val="28"/>
          <w:szCs w:val="28"/>
        </w:rPr>
      </w:pPr>
      <w:r w:rsidRPr="00D44AF1">
        <w:rPr>
          <w:rFonts w:ascii="Georgia" w:hAnsi="Georgia"/>
          <w:b/>
          <w:bCs/>
          <w:color w:val="000000"/>
          <w:sz w:val="28"/>
          <w:szCs w:val="28"/>
          <w:lang w:val="uk-UA"/>
        </w:rPr>
        <w:t>1</w:t>
      </w:r>
      <w:r w:rsidR="00005BAF" w:rsidRPr="00D44AF1">
        <w:rPr>
          <w:rFonts w:ascii="Georgia" w:hAnsi="Georgia"/>
          <w:b/>
          <w:bCs/>
          <w:color w:val="000000"/>
          <w:sz w:val="28"/>
          <w:szCs w:val="28"/>
          <w:lang w:val="uk-UA"/>
        </w:rPr>
        <w:t>0</w:t>
      </w:r>
      <w:r w:rsidRPr="00D44AF1">
        <w:rPr>
          <w:rFonts w:ascii="Georgia" w:hAnsi="Georgia"/>
          <w:b/>
          <w:bCs/>
          <w:color w:val="000000"/>
          <w:sz w:val="28"/>
          <w:szCs w:val="28"/>
        </w:rPr>
        <w:t xml:space="preserve">.1. </w:t>
      </w:r>
      <w:bookmarkStart w:id="133" w:name="bookmark=id.91v0txhkg539" w:colFirst="0" w:colLast="0"/>
      <w:bookmarkEnd w:id="133"/>
      <w:r w:rsidRPr="00D44AF1">
        <w:rPr>
          <w:rFonts w:ascii="Georgia" w:hAnsi="Georgia"/>
          <w:b/>
          <w:bCs/>
          <w:color w:val="000000"/>
          <w:sz w:val="28"/>
          <w:szCs w:val="28"/>
        </w:rPr>
        <w:t>Національні онлайн ресурси</w:t>
      </w:r>
    </w:p>
    <w:tbl>
      <w:tblPr>
        <w:tblStyle w:val="afa"/>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5"/>
        <w:gridCol w:w="4451"/>
      </w:tblGrid>
      <w:tr w:rsidR="00A4452C" w:rsidRPr="00D44AF1" w14:paraId="28EE4A22" w14:textId="77777777">
        <w:tc>
          <w:tcPr>
            <w:tcW w:w="4565" w:type="dxa"/>
          </w:tcPr>
          <w:p w14:paraId="3311E5E2"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https://www.coursera.org </w:t>
            </w:r>
          </w:p>
          <w:p w14:paraId="50ACEF16" w14:textId="77777777" w:rsidR="00A4452C" w:rsidRPr="00D44AF1" w:rsidRDefault="00A4452C" w:rsidP="00D44AF1">
            <w:pPr>
              <w:tabs>
                <w:tab w:val="left" w:pos="0"/>
              </w:tabs>
              <w:spacing w:line="360" w:lineRule="auto"/>
              <w:ind w:firstLine="284"/>
              <w:jc w:val="both"/>
              <w:rPr>
                <w:rFonts w:ascii="Georgia" w:hAnsi="Georgia"/>
                <w:sz w:val="28"/>
                <w:szCs w:val="28"/>
              </w:rPr>
            </w:pPr>
          </w:p>
        </w:tc>
        <w:tc>
          <w:tcPr>
            <w:tcW w:w="4451" w:type="dxa"/>
          </w:tcPr>
          <w:p w14:paraId="155CEC9F"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Онлайн-курси з різних дисциплін. Coursera співпрацює з </w:t>
            </w:r>
            <w:r w:rsidRPr="00D44AF1">
              <w:rPr>
                <w:rFonts w:ascii="Georgia" w:hAnsi="Georgia"/>
                <w:sz w:val="28"/>
                <w:szCs w:val="28"/>
              </w:rPr>
              <w:t xml:space="preserve">університетами багатьох країн світу для створення та представлення їхніх начальних курсів онлайн. </w:t>
            </w:r>
          </w:p>
        </w:tc>
      </w:tr>
      <w:tr w:rsidR="00A4452C" w:rsidRPr="00D44AF1" w14:paraId="07D42473" w14:textId="77777777">
        <w:tc>
          <w:tcPr>
            <w:tcW w:w="4565" w:type="dxa"/>
          </w:tcPr>
          <w:p w14:paraId="589EC0EF"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https://prometheus.org.ua </w:t>
            </w:r>
          </w:p>
          <w:p w14:paraId="5D5C6EB5" w14:textId="77777777" w:rsidR="00A4452C" w:rsidRPr="00D44AF1" w:rsidRDefault="00A4452C" w:rsidP="00D44AF1">
            <w:pPr>
              <w:tabs>
                <w:tab w:val="left" w:pos="0"/>
              </w:tabs>
              <w:spacing w:line="360" w:lineRule="auto"/>
              <w:ind w:firstLine="284"/>
              <w:jc w:val="both"/>
              <w:rPr>
                <w:rFonts w:ascii="Georgia" w:hAnsi="Georgia"/>
                <w:sz w:val="28"/>
                <w:szCs w:val="28"/>
              </w:rPr>
            </w:pPr>
          </w:p>
        </w:tc>
        <w:tc>
          <w:tcPr>
            <w:tcW w:w="4451" w:type="dxa"/>
          </w:tcPr>
          <w:p w14:paraId="3E100672"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Український громадський проєкт масових відкритих онлайн-курсів. </w:t>
            </w:r>
          </w:p>
        </w:tc>
      </w:tr>
      <w:tr w:rsidR="00A4452C" w:rsidRPr="00D44AF1" w14:paraId="195DA96A" w14:textId="77777777">
        <w:tc>
          <w:tcPr>
            <w:tcW w:w="4565" w:type="dxa"/>
          </w:tcPr>
          <w:p w14:paraId="70870BDE"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https://eduhub.in.ua/ </w:t>
            </w:r>
          </w:p>
        </w:tc>
        <w:tc>
          <w:tcPr>
            <w:tcW w:w="4451" w:type="dxa"/>
          </w:tcPr>
          <w:p w14:paraId="07DF376B"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Освітній хаб України</w:t>
            </w:r>
          </w:p>
        </w:tc>
      </w:tr>
      <w:tr w:rsidR="00A4452C" w:rsidRPr="00D44AF1" w14:paraId="7128129F" w14:textId="77777777">
        <w:tc>
          <w:tcPr>
            <w:tcW w:w="4565" w:type="dxa"/>
          </w:tcPr>
          <w:p w14:paraId="3938FB0F" w14:textId="6350D1D0" w:rsidR="00A4452C" w:rsidRPr="00D44AF1" w:rsidRDefault="008756B0" w:rsidP="00D44AF1">
            <w:pPr>
              <w:tabs>
                <w:tab w:val="left" w:pos="0"/>
              </w:tabs>
              <w:spacing w:line="360" w:lineRule="auto"/>
              <w:ind w:firstLine="284"/>
              <w:jc w:val="both"/>
              <w:rPr>
                <w:rFonts w:ascii="Georgia" w:hAnsi="Georgia"/>
                <w:sz w:val="28"/>
                <w:szCs w:val="28"/>
              </w:rPr>
            </w:pPr>
            <w:hyperlink r:id="rId9" w:history="1">
              <w:r w:rsidR="00747EE3" w:rsidRPr="00D44AF1">
                <w:rPr>
                  <w:rStyle w:val="ae"/>
                  <w:rFonts w:ascii="Georgia" w:hAnsi="Georgia"/>
                  <w:sz w:val="28"/>
                  <w:szCs w:val="28"/>
                </w:rPr>
                <w:t>http://ed-era.com</w:t>
              </w:r>
            </w:hyperlink>
          </w:p>
        </w:tc>
        <w:tc>
          <w:tcPr>
            <w:tcW w:w="4451" w:type="dxa"/>
          </w:tcPr>
          <w:p w14:paraId="5A044717"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EdEra - студія онлайн освіти</w:t>
            </w:r>
          </w:p>
        </w:tc>
      </w:tr>
    </w:tbl>
    <w:p w14:paraId="295F52BA" w14:textId="77777777" w:rsidR="00A4452C" w:rsidRPr="00D44AF1" w:rsidRDefault="00A4452C" w:rsidP="00D44AF1">
      <w:pPr>
        <w:pBdr>
          <w:top w:val="nil"/>
          <w:left w:val="nil"/>
          <w:bottom w:val="nil"/>
          <w:right w:val="nil"/>
          <w:between w:val="nil"/>
        </w:pBdr>
        <w:tabs>
          <w:tab w:val="left" w:pos="0"/>
        </w:tabs>
        <w:rPr>
          <w:rFonts w:ascii="Georgia" w:hAnsi="Georgia"/>
          <w:b/>
          <w:bCs/>
          <w:color w:val="000000"/>
          <w:sz w:val="28"/>
          <w:szCs w:val="28"/>
        </w:rPr>
      </w:pPr>
    </w:p>
    <w:p w14:paraId="48F571E0" w14:textId="3FE693DB" w:rsidR="00A4452C" w:rsidRPr="00D44AF1" w:rsidRDefault="008756B0" w:rsidP="00D44AF1">
      <w:pPr>
        <w:pBdr>
          <w:top w:val="nil"/>
          <w:left w:val="nil"/>
          <w:bottom w:val="nil"/>
          <w:right w:val="nil"/>
          <w:between w:val="nil"/>
        </w:pBdr>
        <w:tabs>
          <w:tab w:val="left" w:pos="0"/>
        </w:tabs>
        <w:jc w:val="center"/>
        <w:rPr>
          <w:rFonts w:ascii="Georgia" w:hAnsi="Georgia"/>
          <w:color w:val="000000"/>
          <w:sz w:val="28"/>
          <w:szCs w:val="28"/>
        </w:rPr>
      </w:pPr>
      <w:r w:rsidRPr="00D44AF1">
        <w:rPr>
          <w:rFonts w:ascii="Georgia" w:hAnsi="Georgia"/>
          <w:b/>
          <w:bCs/>
          <w:color w:val="000000"/>
          <w:sz w:val="28"/>
          <w:szCs w:val="28"/>
        </w:rPr>
        <w:t>1</w:t>
      </w:r>
      <w:r w:rsidR="00005BAF" w:rsidRPr="00D44AF1">
        <w:rPr>
          <w:rFonts w:ascii="Georgia" w:hAnsi="Georgia"/>
          <w:b/>
          <w:bCs/>
          <w:color w:val="000000"/>
          <w:sz w:val="28"/>
          <w:szCs w:val="28"/>
          <w:lang w:val="uk-UA"/>
        </w:rPr>
        <w:t>0</w:t>
      </w:r>
      <w:r w:rsidRPr="00D44AF1">
        <w:rPr>
          <w:rFonts w:ascii="Georgia" w:hAnsi="Georgia"/>
          <w:b/>
          <w:bCs/>
          <w:color w:val="000000"/>
          <w:sz w:val="28"/>
          <w:szCs w:val="28"/>
        </w:rPr>
        <w:t xml:space="preserve">.2. </w:t>
      </w:r>
      <w:bookmarkStart w:id="134" w:name="bookmark=id.23jvhkphqret" w:colFirst="0" w:colLast="0"/>
      <w:bookmarkEnd w:id="134"/>
      <w:r w:rsidRPr="00D44AF1">
        <w:rPr>
          <w:rFonts w:ascii="Georgia" w:hAnsi="Georgia"/>
          <w:b/>
          <w:bCs/>
          <w:color w:val="000000"/>
          <w:sz w:val="28"/>
          <w:szCs w:val="28"/>
        </w:rPr>
        <w:t>Міжнародні онлайн ресурси</w:t>
      </w:r>
    </w:p>
    <w:tbl>
      <w:tblPr>
        <w:tblStyle w:val="afb"/>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5"/>
        <w:gridCol w:w="4461"/>
      </w:tblGrid>
      <w:tr w:rsidR="00A4452C" w:rsidRPr="00D44AF1" w14:paraId="633EFA13" w14:textId="77777777">
        <w:tc>
          <w:tcPr>
            <w:tcW w:w="4555" w:type="dxa"/>
          </w:tcPr>
          <w:p w14:paraId="0B1E8315"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http://www.refseek.com </w:t>
            </w:r>
          </w:p>
          <w:p w14:paraId="2C9774E7" w14:textId="77777777" w:rsidR="00A4452C" w:rsidRPr="00D44AF1" w:rsidRDefault="00A4452C" w:rsidP="00D44AF1">
            <w:pPr>
              <w:tabs>
                <w:tab w:val="left" w:pos="0"/>
              </w:tabs>
              <w:spacing w:line="360" w:lineRule="auto"/>
              <w:ind w:firstLine="284"/>
              <w:jc w:val="both"/>
              <w:rPr>
                <w:rFonts w:ascii="Georgia" w:hAnsi="Georgia"/>
                <w:sz w:val="28"/>
                <w:szCs w:val="28"/>
              </w:rPr>
            </w:pPr>
          </w:p>
        </w:tc>
        <w:tc>
          <w:tcPr>
            <w:tcW w:w="4461" w:type="dxa"/>
          </w:tcPr>
          <w:p w14:paraId="496C8534"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RefSeek is a web search engine for students and researchers that aims to make academic information easily accessible </w:t>
            </w:r>
            <w:r w:rsidRPr="00D44AF1">
              <w:rPr>
                <w:rFonts w:ascii="Georgia" w:hAnsi="Georgia"/>
                <w:sz w:val="28"/>
                <w:szCs w:val="28"/>
              </w:rPr>
              <w:t xml:space="preserve">to everyone. </w:t>
            </w:r>
          </w:p>
        </w:tc>
      </w:tr>
      <w:tr w:rsidR="00A4452C" w:rsidRPr="00D44AF1" w14:paraId="18EA0BC6" w14:textId="77777777">
        <w:tc>
          <w:tcPr>
            <w:tcW w:w="4555" w:type="dxa"/>
          </w:tcPr>
          <w:p w14:paraId="020C911C"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http://worldcat.org </w:t>
            </w:r>
          </w:p>
          <w:p w14:paraId="3727895B" w14:textId="77777777" w:rsidR="00A4452C" w:rsidRPr="00D44AF1" w:rsidRDefault="00A4452C" w:rsidP="00D44AF1">
            <w:pPr>
              <w:tabs>
                <w:tab w:val="left" w:pos="0"/>
              </w:tabs>
              <w:spacing w:line="360" w:lineRule="auto"/>
              <w:ind w:firstLine="284"/>
              <w:jc w:val="both"/>
              <w:rPr>
                <w:rFonts w:ascii="Georgia" w:hAnsi="Georgia"/>
                <w:sz w:val="28"/>
                <w:szCs w:val="28"/>
              </w:rPr>
            </w:pPr>
          </w:p>
        </w:tc>
        <w:tc>
          <w:tcPr>
            <w:tcW w:w="4461" w:type="dxa"/>
          </w:tcPr>
          <w:p w14:paraId="02CD4C05"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WorldCat.org is a great resource for locating unique, trustworthy materials that you often can’t find anywhere except in a library. </w:t>
            </w:r>
          </w:p>
        </w:tc>
      </w:tr>
      <w:tr w:rsidR="00A4452C" w:rsidRPr="00D44AF1" w14:paraId="415B6A05" w14:textId="77777777">
        <w:tc>
          <w:tcPr>
            <w:tcW w:w="4555" w:type="dxa"/>
          </w:tcPr>
          <w:p w14:paraId="65D267FF"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http://link.springer.com </w:t>
            </w:r>
          </w:p>
          <w:p w14:paraId="53EC93E7" w14:textId="77777777" w:rsidR="00A4452C" w:rsidRPr="00D44AF1" w:rsidRDefault="00A4452C" w:rsidP="00D44AF1">
            <w:pPr>
              <w:tabs>
                <w:tab w:val="left" w:pos="0"/>
              </w:tabs>
              <w:spacing w:line="360" w:lineRule="auto"/>
              <w:ind w:firstLine="284"/>
              <w:jc w:val="both"/>
              <w:rPr>
                <w:rFonts w:ascii="Georgia" w:hAnsi="Georgia"/>
                <w:sz w:val="28"/>
                <w:szCs w:val="28"/>
              </w:rPr>
            </w:pPr>
          </w:p>
        </w:tc>
        <w:tc>
          <w:tcPr>
            <w:tcW w:w="4461" w:type="dxa"/>
          </w:tcPr>
          <w:p w14:paraId="35F2DED5"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Global scientific portfolio, providing researchers in acad</w:t>
            </w:r>
            <w:r w:rsidRPr="00D44AF1">
              <w:rPr>
                <w:rFonts w:ascii="Georgia" w:hAnsi="Georgia"/>
                <w:sz w:val="28"/>
                <w:szCs w:val="28"/>
              </w:rPr>
              <w:t xml:space="preserve">emia and scientific institutions with quality content through innovative information </w:t>
            </w:r>
          </w:p>
        </w:tc>
      </w:tr>
      <w:tr w:rsidR="00A4452C" w:rsidRPr="00D44AF1" w14:paraId="531D1086" w14:textId="77777777">
        <w:tc>
          <w:tcPr>
            <w:tcW w:w="4555" w:type="dxa"/>
          </w:tcPr>
          <w:p w14:paraId="6AFF1715" w14:textId="4E5D368F" w:rsidR="00A4452C" w:rsidRPr="00D44AF1" w:rsidRDefault="008756B0" w:rsidP="00D44AF1">
            <w:pPr>
              <w:tabs>
                <w:tab w:val="left" w:pos="0"/>
              </w:tabs>
              <w:spacing w:line="360" w:lineRule="auto"/>
              <w:ind w:firstLine="284"/>
              <w:jc w:val="both"/>
              <w:rPr>
                <w:rFonts w:ascii="Georgia" w:hAnsi="Georgia"/>
                <w:sz w:val="28"/>
                <w:szCs w:val="28"/>
              </w:rPr>
            </w:pPr>
            <w:hyperlink r:id="rId10" w:history="1">
              <w:r w:rsidR="00747EE3" w:rsidRPr="00D44AF1">
                <w:rPr>
                  <w:rStyle w:val="ae"/>
                  <w:rFonts w:ascii="Georgia" w:hAnsi="Georgia"/>
                  <w:sz w:val="28"/>
                  <w:szCs w:val="28"/>
                </w:rPr>
                <w:t>http://pdfdrive.com</w:t>
              </w:r>
            </w:hyperlink>
          </w:p>
        </w:tc>
        <w:tc>
          <w:tcPr>
            <w:tcW w:w="4461" w:type="dxa"/>
          </w:tcPr>
          <w:p w14:paraId="57257597"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Search engine for PDF files. </w:t>
            </w:r>
          </w:p>
        </w:tc>
      </w:tr>
      <w:tr w:rsidR="00A4452C" w:rsidRPr="00D44AF1" w14:paraId="562C499A" w14:textId="77777777">
        <w:tc>
          <w:tcPr>
            <w:tcW w:w="4555" w:type="dxa"/>
          </w:tcPr>
          <w:p w14:paraId="1D0FC963"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http://base-search.net </w:t>
            </w:r>
          </w:p>
          <w:p w14:paraId="01AD933D" w14:textId="77777777" w:rsidR="00A4452C" w:rsidRPr="00D44AF1" w:rsidRDefault="00A4452C" w:rsidP="00D44AF1">
            <w:pPr>
              <w:tabs>
                <w:tab w:val="left" w:pos="0"/>
              </w:tabs>
              <w:spacing w:line="360" w:lineRule="auto"/>
              <w:ind w:firstLine="284"/>
              <w:jc w:val="both"/>
              <w:rPr>
                <w:rFonts w:ascii="Georgia" w:hAnsi="Georgia"/>
                <w:sz w:val="28"/>
                <w:szCs w:val="28"/>
              </w:rPr>
            </w:pPr>
          </w:p>
        </w:tc>
        <w:tc>
          <w:tcPr>
            <w:tcW w:w="4461" w:type="dxa"/>
          </w:tcPr>
          <w:p w14:paraId="7AF64E71"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BASE is one of the world’s most voluminous search engines</w:t>
            </w:r>
            <w:r w:rsidRPr="00D44AF1">
              <w:rPr>
                <w:rFonts w:ascii="Georgia" w:hAnsi="Georgia"/>
                <w:sz w:val="28"/>
                <w:szCs w:val="28"/>
              </w:rPr>
              <w:t xml:space="preserve"> especially for academic web resources. </w:t>
            </w:r>
          </w:p>
        </w:tc>
      </w:tr>
    </w:tbl>
    <w:p w14:paraId="7C106FC9" w14:textId="77777777" w:rsidR="00A4452C" w:rsidRPr="00D44AF1" w:rsidRDefault="00A4452C" w:rsidP="00D44AF1">
      <w:pPr>
        <w:tabs>
          <w:tab w:val="left" w:pos="0"/>
        </w:tabs>
        <w:spacing w:line="360" w:lineRule="auto"/>
        <w:rPr>
          <w:rFonts w:ascii="Georgia" w:hAnsi="Georgia"/>
          <w:b/>
          <w:bCs/>
          <w:sz w:val="28"/>
          <w:szCs w:val="28"/>
        </w:rPr>
      </w:pPr>
    </w:p>
    <w:p w14:paraId="1D9D5FDE" w14:textId="5515EB31" w:rsidR="00A4452C" w:rsidRPr="00D44AF1" w:rsidRDefault="008756B0" w:rsidP="00D44AF1">
      <w:pPr>
        <w:pStyle w:val="2"/>
        <w:tabs>
          <w:tab w:val="left" w:pos="0"/>
        </w:tabs>
        <w:jc w:val="center"/>
        <w:rPr>
          <w:rFonts w:ascii="Georgia" w:hAnsi="Georgia" w:cs="Times New Roman"/>
          <w:b/>
          <w:bCs/>
          <w:color w:val="auto"/>
        </w:rPr>
      </w:pPr>
      <w:bookmarkStart w:id="135" w:name="_Toc220931701"/>
      <w:r w:rsidRPr="00D44AF1">
        <w:rPr>
          <w:rFonts w:ascii="Georgia" w:hAnsi="Georgia" w:cs="Times New Roman"/>
          <w:b/>
          <w:bCs/>
          <w:color w:val="auto"/>
        </w:rPr>
        <w:t>1</w:t>
      </w:r>
      <w:r w:rsidR="00005BAF" w:rsidRPr="00D44AF1">
        <w:rPr>
          <w:rFonts w:ascii="Georgia" w:hAnsi="Georgia" w:cs="Times New Roman"/>
          <w:b/>
          <w:bCs/>
          <w:color w:val="auto"/>
          <w:lang w:val="uk-UA"/>
        </w:rPr>
        <w:t>1</w:t>
      </w:r>
      <w:r w:rsidRPr="00D44AF1">
        <w:rPr>
          <w:rFonts w:ascii="Georgia" w:hAnsi="Georgia" w:cs="Times New Roman"/>
          <w:b/>
          <w:bCs/>
          <w:color w:val="auto"/>
        </w:rPr>
        <w:t xml:space="preserve">. ДОТРИМАННЯ ВИМОГ АКАДЕМІЧНОЇ </w:t>
      </w:r>
      <w:bookmarkStart w:id="136" w:name="bookmark=id.93ggiixa84y1" w:colFirst="0" w:colLast="0"/>
      <w:bookmarkEnd w:id="136"/>
      <w:r w:rsidRPr="00D44AF1">
        <w:rPr>
          <w:rFonts w:ascii="Georgia" w:hAnsi="Georgia" w:cs="Times New Roman"/>
          <w:b/>
          <w:bCs/>
          <w:color w:val="auto"/>
        </w:rPr>
        <w:t>ДОБРОЧЕСНОСТІ.</w:t>
      </w:r>
      <w:bookmarkEnd w:id="135"/>
    </w:p>
    <w:p w14:paraId="39738637"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Відповідно до Закону України «Про освіту» </w:t>
      </w:r>
      <w:r w:rsidRPr="00D44AF1">
        <w:rPr>
          <w:rFonts w:ascii="Georgia" w:hAnsi="Georgia"/>
          <w:b/>
          <w:bCs/>
          <w:sz w:val="28"/>
          <w:szCs w:val="28"/>
        </w:rPr>
        <w:t>академічна доброчесність</w:t>
      </w:r>
      <w:r w:rsidRPr="00D44AF1">
        <w:rPr>
          <w:rFonts w:ascii="Georgia" w:hAnsi="Georgia"/>
          <w:sz w:val="28"/>
          <w:szCs w:val="28"/>
        </w:rPr>
        <w:t xml:space="preserve"> - це сукупність етичних принципів та визначених законом правил, якими мають керуватися учасники </w:t>
      </w:r>
      <w:r w:rsidRPr="00D44AF1">
        <w:rPr>
          <w:rFonts w:ascii="Georgia" w:hAnsi="Georgia"/>
          <w:sz w:val="28"/>
          <w:szCs w:val="28"/>
        </w:rPr>
        <w:t>освітнього процесу під час навчання,</w:t>
      </w:r>
      <w:r w:rsidRPr="00D44AF1">
        <w:rPr>
          <w:rFonts w:ascii="Georgia" w:hAnsi="Georgia"/>
          <w:sz w:val="28"/>
          <w:szCs w:val="28"/>
        </w:rPr>
        <w:br/>
        <w:t xml:space="preserve">викладання та провадження наукової (творчої) діяльності з метою забезпечення довіри до результатів навчання та/або наукових (творчих) досягнень. </w:t>
      </w:r>
    </w:p>
    <w:p w14:paraId="1FF0B929"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 xml:space="preserve">Дотримання академічної доброчесності передбачає: </w:t>
      </w:r>
    </w:p>
    <w:p w14:paraId="70FC10D0" w14:textId="77777777" w:rsidR="00A4452C" w:rsidRPr="00D44AF1" w:rsidRDefault="008756B0" w:rsidP="00D44AF1">
      <w:pPr>
        <w:numPr>
          <w:ilvl w:val="0"/>
          <w:numId w:val="16"/>
        </w:numPr>
        <w:pBdr>
          <w:top w:val="nil"/>
          <w:left w:val="nil"/>
          <w:bottom w:val="nil"/>
          <w:right w:val="nil"/>
          <w:between w:val="nil"/>
        </w:pBdr>
        <w:tabs>
          <w:tab w:val="left" w:pos="0"/>
        </w:tabs>
        <w:spacing w:line="360" w:lineRule="auto"/>
        <w:ind w:hanging="360"/>
        <w:jc w:val="both"/>
        <w:rPr>
          <w:rFonts w:ascii="Georgia" w:hAnsi="Georgia"/>
          <w:color w:val="000000"/>
          <w:sz w:val="28"/>
          <w:szCs w:val="28"/>
        </w:rPr>
      </w:pPr>
      <w:r w:rsidRPr="00D44AF1">
        <w:rPr>
          <w:rFonts w:ascii="Georgia" w:hAnsi="Georgia"/>
          <w:color w:val="000000"/>
          <w:sz w:val="28"/>
          <w:szCs w:val="28"/>
        </w:rPr>
        <w:t>самостійне</w:t>
      </w:r>
      <w:r w:rsidRPr="00D44AF1">
        <w:rPr>
          <w:rFonts w:ascii="Georgia" w:hAnsi="Georgia"/>
          <w:color w:val="000000"/>
          <w:sz w:val="28"/>
          <w:szCs w:val="28"/>
        </w:rPr>
        <w:t xml:space="preserve">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їхніх індивідуальних потреб і можливостей);</w:t>
      </w:r>
    </w:p>
    <w:p w14:paraId="111E013D" w14:textId="77777777" w:rsidR="00A4452C" w:rsidRPr="00D44AF1" w:rsidRDefault="008756B0" w:rsidP="00D44AF1">
      <w:pPr>
        <w:numPr>
          <w:ilvl w:val="0"/>
          <w:numId w:val="16"/>
        </w:numPr>
        <w:pBdr>
          <w:top w:val="nil"/>
          <w:left w:val="nil"/>
          <w:bottom w:val="nil"/>
          <w:right w:val="nil"/>
          <w:between w:val="nil"/>
        </w:pBdr>
        <w:tabs>
          <w:tab w:val="left" w:pos="0"/>
        </w:tabs>
        <w:spacing w:line="360" w:lineRule="auto"/>
        <w:ind w:hanging="360"/>
        <w:jc w:val="both"/>
        <w:rPr>
          <w:rFonts w:ascii="Georgia" w:hAnsi="Georgia"/>
          <w:color w:val="000000"/>
          <w:sz w:val="28"/>
          <w:szCs w:val="28"/>
        </w:rPr>
      </w:pPr>
      <w:r w:rsidRPr="00D44AF1">
        <w:rPr>
          <w:rFonts w:ascii="Georgia" w:hAnsi="Georgia"/>
          <w:color w:val="000000"/>
          <w:sz w:val="28"/>
          <w:szCs w:val="28"/>
        </w:rPr>
        <w:t xml:space="preserve">посилання на джерела інформації </w:t>
      </w:r>
      <w:r w:rsidRPr="00D44AF1">
        <w:rPr>
          <w:rFonts w:ascii="Georgia" w:hAnsi="Georgia"/>
          <w:color w:val="000000"/>
          <w:sz w:val="28"/>
          <w:szCs w:val="28"/>
        </w:rPr>
        <w:t xml:space="preserve">у разі використання ідей, розробок, тверджень, відомостей; </w:t>
      </w:r>
    </w:p>
    <w:p w14:paraId="4722366F" w14:textId="77777777" w:rsidR="00A4452C" w:rsidRPr="00D44AF1" w:rsidRDefault="008756B0" w:rsidP="00D44AF1">
      <w:pPr>
        <w:numPr>
          <w:ilvl w:val="0"/>
          <w:numId w:val="16"/>
        </w:numPr>
        <w:pBdr>
          <w:top w:val="nil"/>
          <w:left w:val="nil"/>
          <w:bottom w:val="nil"/>
          <w:right w:val="nil"/>
          <w:between w:val="nil"/>
        </w:pBdr>
        <w:tabs>
          <w:tab w:val="left" w:pos="0"/>
        </w:tabs>
        <w:spacing w:line="360" w:lineRule="auto"/>
        <w:ind w:hanging="360"/>
        <w:jc w:val="both"/>
        <w:rPr>
          <w:rFonts w:ascii="Georgia" w:hAnsi="Georgia"/>
          <w:color w:val="000000"/>
          <w:sz w:val="28"/>
          <w:szCs w:val="28"/>
        </w:rPr>
      </w:pPr>
      <w:r w:rsidRPr="00D44AF1">
        <w:rPr>
          <w:rFonts w:ascii="Georgia" w:hAnsi="Georgia"/>
          <w:color w:val="000000"/>
          <w:sz w:val="28"/>
          <w:szCs w:val="28"/>
        </w:rPr>
        <w:t xml:space="preserve">дотримання норм законодавства про авторське право і суміжні права; </w:t>
      </w:r>
    </w:p>
    <w:p w14:paraId="068F1FC9" w14:textId="77777777" w:rsidR="00A4452C" w:rsidRPr="00D44AF1" w:rsidRDefault="008756B0" w:rsidP="00D44AF1">
      <w:pPr>
        <w:numPr>
          <w:ilvl w:val="0"/>
          <w:numId w:val="16"/>
        </w:numPr>
        <w:pBdr>
          <w:top w:val="nil"/>
          <w:left w:val="nil"/>
          <w:bottom w:val="nil"/>
          <w:right w:val="nil"/>
          <w:between w:val="nil"/>
        </w:pBdr>
        <w:tabs>
          <w:tab w:val="left" w:pos="0"/>
        </w:tabs>
        <w:spacing w:line="360" w:lineRule="auto"/>
        <w:ind w:hanging="360"/>
        <w:jc w:val="both"/>
        <w:rPr>
          <w:rFonts w:ascii="Georgia" w:hAnsi="Georgia"/>
          <w:color w:val="000000"/>
          <w:sz w:val="28"/>
          <w:szCs w:val="28"/>
        </w:rPr>
      </w:pPr>
      <w:r w:rsidRPr="00D44AF1">
        <w:rPr>
          <w:rFonts w:ascii="Georgia" w:hAnsi="Georgia"/>
          <w:color w:val="000000"/>
          <w:sz w:val="28"/>
          <w:szCs w:val="28"/>
        </w:rPr>
        <w:t xml:space="preserve">надання достовірної інформації про результати власної навчальної (наукової, творчої) діяльності, </w:t>
      </w:r>
    </w:p>
    <w:p w14:paraId="3BC3253B" w14:textId="77777777" w:rsidR="00A4452C" w:rsidRPr="00D44AF1" w:rsidRDefault="008756B0" w:rsidP="00D44AF1">
      <w:pPr>
        <w:numPr>
          <w:ilvl w:val="0"/>
          <w:numId w:val="16"/>
        </w:numPr>
        <w:pBdr>
          <w:top w:val="nil"/>
          <w:left w:val="nil"/>
          <w:bottom w:val="nil"/>
          <w:right w:val="nil"/>
          <w:between w:val="nil"/>
        </w:pBdr>
        <w:tabs>
          <w:tab w:val="left" w:pos="0"/>
        </w:tabs>
        <w:spacing w:line="360" w:lineRule="auto"/>
        <w:ind w:hanging="360"/>
        <w:jc w:val="both"/>
        <w:rPr>
          <w:rFonts w:ascii="Georgia" w:hAnsi="Georgia"/>
          <w:color w:val="000000"/>
          <w:sz w:val="28"/>
          <w:szCs w:val="28"/>
        </w:rPr>
      </w:pPr>
      <w:r w:rsidRPr="00D44AF1">
        <w:rPr>
          <w:rFonts w:ascii="Georgia" w:hAnsi="Georgia"/>
          <w:color w:val="000000"/>
          <w:sz w:val="28"/>
          <w:szCs w:val="28"/>
        </w:rPr>
        <w:t xml:space="preserve">використання методики </w:t>
      </w:r>
      <w:r w:rsidRPr="00D44AF1">
        <w:rPr>
          <w:rFonts w:ascii="Georgia" w:hAnsi="Georgia"/>
          <w:color w:val="000000"/>
          <w:sz w:val="28"/>
          <w:szCs w:val="28"/>
        </w:rPr>
        <w:t xml:space="preserve">досліджень і джерела інформації. </w:t>
      </w:r>
    </w:p>
    <w:p w14:paraId="48781FA6" w14:textId="77777777" w:rsidR="00A4452C" w:rsidRPr="00D44AF1" w:rsidRDefault="008756B0" w:rsidP="00D44AF1">
      <w:pPr>
        <w:tabs>
          <w:tab w:val="left" w:pos="0"/>
        </w:tabs>
        <w:spacing w:line="360" w:lineRule="auto"/>
        <w:ind w:firstLine="284"/>
        <w:jc w:val="both"/>
        <w:rPr>
          <w:rFonts w:ascii="Georgia" w:hAnsi="Georgia"/>
          <w:sz w:val="28"/>
          <w:szCs w:val="28"/>
        </w:rPr>
      </w:pPr>
      <w:r w:rsidRPr="00D44AF1">
        <w:rPr>
          <w:rFonts w:ascii="Georgia" w:hAnsi="Georgia"/>
          <w:sz w:val="28"/>
          <w:szCs w:val="28"/>
        </w:rPr>
        <w:t>Основні засади дотримання академічної доброчесності визначено у Положенні про дотримання академічної доброчесності науково-педагогічними працівниками та здобувачами вищої освіти Вінницького державного педагогічного уні</w:t>
      </w:r>
      <w:r w:rsidRPr="00D44AF1">
        <w:rPr>
          <w:rFonts w:ascii="Georgia" w:hAnsi="Georgia"/>
          <w:sz w:val="28"/>
          <w:szCs w:val="28"/>
        </w:rPr>
        <w:t xml:space="preserve">верситету імені Михайла Коцюбинського </w:t>
      </w:r>
      <w:hyperlink r:id="rId11">
        <w:r w:rsidRPr="00D44AF1">
          <w:rPr>
            <w:rFonts w:ascii="Georgia" w:hAnsi="Georgia"/>
            <w:color w:val="0000FF"/>
            <w:sz w:val="28"/>
            <w:szCs w:val="28"/>
            <w:u w:val="single"/>
          </w:rPr>
          <w:t>https://vspu.edu.ua/content/position/pol7.pdf</w:t>
        </w:r>
      </w:hyperlink>
      <w:r w:rsidRPr="00D44AF1">
        <w:rPr>
          <w:rFonts w:ascii="Georgia" w:hAnsi="Georgia"/>
          <w:sz w:val="28"/>
          <w:szCs w:val="28"/>
        </w:rPr>
        <w:t xml:space="preserve"> .</w:t>
      </w:r>
    </w:p>
    <w:p w14:paraId="43630DA1" w14:textId="77777777" w:rsidR="00A4452C" w:rsidRPr="00D44AF1" w:rsidRDefault="00A4452C" w:rsidP="00D44AF1">
      <w:pPr>
        <w:tabs>
          <w:tab w:val="left" w:pos="0"/>
        </w:tabs>
        <w:spacing w:line="360" w:lineRule="auto"/>
        <w:ind w:firstLine="284"/>
        <w:jc w:val="center"/>
        <w:rPr>
          <w:rFonts w:ascii="Georgia" w:hAnsi="Georgia"/>
          <w:b/>
          <w:bCs/>
          <w:sz w:val="28"/>
          <w:szCs w:val="28"/>
        </w:rPr>
      </w:pPr>
    </w:p>
    <w:p w14:paraId="4A0EA9A9" w14:textId="77777777" w:rsidR="00A4452C" w:rsidRPr="00D44AF1" w:rsidRDefault="00A4452C" w:rsidP="00D44AF1">
      <w:pPr>
        <w:tabs>
          <w:tab w:val="left" w:pos="0"/>
        </w:tabs>
        <w:ind w:firstLine="284"/>
        <w:jc w:val="both"/>
        <w:rPr>
          <w:rFonts w:ascii="Georgia" w:hAnsi="Georgia"/>
          <w:sz w:val="28"/>
          <w:szCs w:val="28"/>
        </w:rPr>
      </w:pPr>
    </w:p>
    <w:p w14:paraId="2F8F9FDF" w14:textId="77777777" w:rsidR="00A4452C" w:rsidRPr="00D44AF1" w:rsidRDefault="00A4452C" w:rsidP="00D44AF1">
      <w:pPr>
        <w:widowControl w:val="0"/>
        <w:pBdr>
          <w:top w:val="nil"/>
          <w:left w:val="nil"/>
          <w:bottom w:val="nil"/>
          <w:right w:val="nil"/>
          <w:between w:val="nil"/>
        </w:pBdr>
        <w:tabs>
          <w:tab w:val="left" w:pos="0"/>
        </w:tabs>
        <w:ind w:firstLine="618"/>
        <w:jc w:val="both"/>
        <w:rPr>
          <w:rFonts w:ascii="Georgia" w:hAnsi="Georgia"/>
          <w:color w:val="000000"/>
          <w:sz w:val="28"/>
          <w:szCs w:val="28"/>
        </w:rPr>
      </w:pPr>
    </w:p>
    <w:p w14:paraId="33F501EF" w14:textId="77777777" w:rsidR="00A4452C" w:rsidRPr="00D44AF1" w:rsidRDefault="00A4452C" w:rsidP="00D44AF1">
      <w:pPr>
        <w:widowControl w:val="0"/>
        <w:pBdr>
          <w:top w:val="nil"/>
          <w:left w:val="nil"/>
          <w:bottom w:val="nil"/>
          <w:right w:val="nil"/>
          <w:between w:val="nil"/>
        </w:pBdr>
        <w:tabs>
          <w:tab w:val="left" w:pos="0"/>
        </w:tabs>
        <w:ind w:firstLine="618"/>
        <w:jc w:val="both"/>
        <w:rPr>
          <w:rFonts w:ascii="Georgia" w:hAnsi="Georgia"/>
          <w:color w:val="000000"/>
          <w:sz w:val="28"/>
          <w:szCs w:val="28"/>
        </w:rPr>
      </w:pPr>
    </w:p>
    <w:p w14:paraId="5957F215" w14:textId="77777777" w:rsidR="00A4452C" w:rsidRPr="00D44AF1" w:rsidRDefault="00A4452C" w:rsidP="00D44AF1">
      <w:pPr>
        <w:widowControl w:val="0"/>
        <w:pBdr>
          <w:top w:val="nil"/>
          <w:left w:val="nil"/>
          <w:bottom w:val="nil"/>
          <w:right w:val="nil"/>
          <w:between w:val="nil"/>
        </w:pBdr>
        <w:tabs>
          <w:tab w:val="left" w:pos="0"/>
        </w:tabs>
        <w:ind w:firstLine="618"/>
        <w:jc w:val="both"/>
        <w:rPr>
          <w:rFonts w:ascii="Georgia" w:hAnsi="Georgia"/>
          <w:color w:val="000000"/>
          <w:sz w:val="28"/>
          <w:szCs w:val="28"/>
        </w:rPr>
      </w:pPr>
    </w:p>
    <w:p w14:paraId="1DEEFBAE" w14:textId="77777777" w:rsidR="00A4452C" w:rsidRPr="00D44AF1" w:rsidRDefault="00A4452C" w:rsidP="00D44AF1">
      <w:pPr>
        <w:widowControl w:val="0"/>
        <w:pBdr>
          <w:top w:val="nil"/>
          <w:left w:val="nil"/>
          <w:bottom w:val="nil"/>
          <w:right w:val="nil"/>
          <w:between w:val="nil"/>
        </w:pBdr>
        <w:tabs>
          <w:tab w:val="left" w:pos="0"/>
        </w:tabs>
        <w:ind w:firstLine="618"/>
        <w:jc w:val="both"/>
        <w:rPr>
          <w:rFonts w:ascii="Georgia" w:hAnsi="Georgia"/>
          <w:color w:val="000000"/>
          <w:sz w:val="28"/>
          <w:szCs w:val="28"/>
        </w:rPr>
      </w:pPr>
    </w:p>
    <w:p w14:paraId="7439F2D6" w14:textId="77777777" w:rsidR="00A4452C" w:rsidRPr="00D44AF1" w:rsidRDefault="00A4452C" w:rsidP="00D44AF1">
      <w:pPr>
        <w:widowControl w:val="0"/>
        <w:pBdr>
          <w:top w:val="nil"/>
          <w:left w:val="nil"/>
          <w:bottom w:val="nil"/>
          <w:right w:val="nil"/>
          <w:between w:val="nil"/>
        </w:pBdr>
        <w:tabs>
          <w:tab w:val="left" w:pos="0"/>
        </w:tabs>
        <w:ind w:firstLine="618"/>
        <w:jc w:val="both"/>
        <w:rPr>
          <w:rFonts w:ascii="Georgia" w:hAnsi="Georgia"/>
          <w:color w:val="000000"/>
          <w:sz w:val="28"/>
          <w:szCs w:val="28"/>
        </w:rPr>
      </w:pPr>
    </w:p>
    <w:p w14:paraId="6E25F785" w14:textId="77777777" w:rsidR="00A4452C" w:rsidRPr="00D44AF1" w:rsidRDefault="00A4452C" w:rsidP="00D44AF1">
      <w:pPr>
        <w:widowControl w:val="0"/>
        <w:pBdr>
          <w:top w:val="nil"/>
          <w:left w:val="nil"/>
          <w:bottom w:val="nil"/>
          <w:right w:val="nil"/>
          <w:between w:val="nil"/>
        </w:pBdr>
        <w:tabs>
          <w:tab w:val="left" w:pos="0"/>
        </w:tabs>
        <w:ind w:firstLine="618"/>
        <w:jc w:val="both"/>
        <w:rPr>
          <w:rFonts w:ascii="Georgia" w:hAnsi="Georgia"/>
          <w:color w:val="000000"/>
          <w:sz w:val="28"/>
          <w:szCs w:val="28"/>
        </w:rPr>
      </w:pPr>
    </w:p>
    <w:p w14:paraId="4195AC37" w14:textId="77777777" w:rsidR="00A4452C" w:rsidRPr="00D44AF1" w:rsidRDefault="00A4452C" w:rsidP="00D44AF1">
      <w:pPr>
        <w:widowControl w:val="0"/>
        <w:pBdr>
          <w:top w:val="nil"/>
          <w:left w:val="nil"/>
          <w:bottom w:val="nil"/>
          <w:right w:val="nil"/>
          <w:between w:val="nil"/>
        </w:pBdr>
        <w:tabs>
          <w:tab w:val="left" w:pos="0"/>
        </w:tabs>
        <w:jc w:val="both"/>
        <w:rPr>
          <w:rFonts w:ascii="Georgia" w:hAnsi="Georgia"/>
          <w:color w:val="000000"/>
          <w:sz w:val="28"/>
          <w:szCs w:val="28"/>
        </w:rPr>
      </w:pPr>
    </w:p>
    <w:p w14:paraId="25FCA069" w14:textId="77777777" w:rsidR="00A4452C" w:rsidRPr="00D44AF1" w:rsidRDefault="00A4452C" w:rsidP="00D44AF1">
      <w:pPr>
        <w:tabs>
          <w:tab w:val="left" w:pos="0"/>
        </w:tabs>
        <w:rPr>
          <w:rFonts w:ascii="Georgia" w:hAnsi="Georgia"/>
          <w:sz w:val="28"/>
          <w:szCs w:val="28"/>
        </w:rPr>
      </w:pPr>
    </w:p>
    <w:p w14:paraId="67A29B3B" w14:textId="77777777" w:rsidR="00A4452C" w:rsidRPr="00D44AF1" w:rsidRDefault="00A4452C" w:rsidP="00D44AF1">
      <w:pPr>
        <w:tabs>
          <w:tab w:val="left" w:pos="0"/>
        </w:tabs>
        <w:rPr>
          <w:rFonts w:ascii="Georgia" w:hAnsi="Georgia"/>
        </w:rPr>
      </w:pPr>
    </w:p>
    <w:sectPr w:rsidR="00A4452C" w:rsidRPr="00D44AF1">
      <w:headerReference w:type="default" r:id="rId12"/>
      <w:footerReference w:type="even" r:id="rId13"/>
      <w:footerReference w:type="default" r:id="rId14"/>
      <w:footerReference w:type="first" r:id="rId15"/>
      <w:type w:val="continuous"/>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83818" w14:textId="77777777" w:rsidR="008756B0" w:rsidRDefault="008756B0">
      <w:r>
        <w:separator/>
      </w:r>
    </w:p>
  </w:endnote>
  <w:endnote w:type="continuationSeparator" w:id="0">
    <w:p w14:paraId="47AEF77E" w14:textId="77777777" w:rsidR="008756B0" w:rsidRDefault="00875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53ACB185-89A9-4D0D-96B7-68125C1A04DA}"/>
  </w:font>
  <w:font w:name="Play">
    <w:charset w:val="00"/>
    <w:family w:val="auto"/>
    <w:pitch w:val="default"/>
    <w:embedRegular r:id="rId2" w:fontKey="{04745813-34D6-47C7-8C55-449B45ED16F4}"/>
    <w:embedBold r:id="rId3" w:fontKey="{6DB02823-CDFE-4A27-8816-E549D3900B2B}"/>
  </w:font>
  <w:font w:name="Aptos">
    <w:charset w:val="00"/>
    <w:family w:val="swiss"/>
    <w:pitch w:val="variable"/>
    <w:sig w:usb0="20000287" w:usb1="00000003" w:usb2="00000000" w:usb3="00000000" w:csb0="0000019F" w:csb1="00000000"/>
    <w:embedRegular r:id="rId4" w:fontKey="{201B9376-0790-4898-9192-56E15DEE2F49}"/>
    <w:embedItalic r:id="rId5" w:fontKey="{5BE79056-B671-4E7D-B0D7-DA9B853A3F4B}"/>
  </w:font>
  <w:font w:name="Aptos Display">
    <w:charset w:val="00"/>
    <w:family w:val="swiss"/>
    <w:pitch w:val="variable"/>
    <w:sig w:usb0="20000287" w:usb1="00000003" w:usb2="00000000" w:usb3="00000000" w:csb0="0000019F" w:csb1="00000000"/>
    <w:embedRegular r:id="rId6" w:fontKey="{7F4244DD-C72F-4F02-B82B-81AECA203DE6}"/>
  </w:font>
  <w:font w:name="Calibri">
    <w:panose1 w:val="020F0502020204030204"/>
    <w:charset w:val="CC"/>
    <w:family w:val="swiss"/>
    <w:pitch w:val="variable"/>
    <w:sig w:usb0="E4002EFF" w:usb1="C200247B" w:usb2="00000009" w:usb3="00000000" w:csb0="000001FF" w:csb1="00000000"/>
    <w:embedRegular r:id="rId7" w:fontKey="{0C1FA03A-7241-4923-B940-301D14CAEDFB}"/>
  </w:font>
  <w:font w:name="Georgia">
    <w:panose1 w:val="02040502050405020303"/>
    <w:charset w:val="CC"/>
    <w:family w:val="roman"/>
    <w:pitch w:val="variable"/>
    <w:sig w:usb0="00000287" w:usb1="00000000" w:usb2="00000000" w:usb3="00000000" w:csb0="0000009F" w:csb1="00000000"/>
    <w:embedRegular r:id="rId8" w:fontKey="{49878316-74CC-42AD-BF30-9D92A0FA328A}"/>
    <w:embedBold r:id="rId9" w:fontKey="{126C6B91-F17E-4C73-9CB7-092D1D8FA50E}"/>
    <w:embedItalic r:id="rId10" w:fontKey="{4EDF32D0-2F75-4BCA-AD41-6FFA89B2C797}"/>
    <w:embedBoldItalic r:id="rId11" w:fontKey="{6E61E76B-E884-418E-9D1E-F5D4ECF4BD27}"/>
  </w:font>
  <w:font w:name="Arial">
    <w:panose1 w:val="020B0604020202020204"/>
    <w:charset w:val="CC"/>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790AC" w14:textId="77777777" w:rsidR="00A4452C" w:rsidRDefault="008756B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4C85FA4A" w14:textId="77777777" w:rsidR="00A4452C" w:rsidRDefault="00A4452C">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D8881" w14:textId="6087807A" w:rsidR="00A4452C" w:rsidRDefault="008756B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79A7031" w14:textId="77777777" w:rsidR="00A4452C" w:rsidRDefault="00A4452C">
    <w:pPr>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32867" w14:textId="77777777" w:rsidR="00A4452C" w:rsidRDefault="00A4452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506DF" w14:textId="77777777" w:rsidR="008756B0" w:rsidRDefault="008756B0">
      <w:r>
        <w:separator/>
      </w:r>
    </w:p>
  </w:footnote>
  <w:footnote w:type="continuationSeparator" w:id="0">
    <w:p w14:paraId="0F534962" w14:textId="77777777" w:rsidR="008756B0" w:rsidRDefault="00875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40071" w14:textId="77777777" w:rsidR="00A4452C" w:rsidRDefault="00A4452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3C4C"/>
    <w:multiLevelType w:val="multilevel"/>
    <w:tmpl w:val="F9083C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DE34D2"/>
    <w:multiLevelType w:val="multilevel"/>
    <w:tmpl w:val="277AC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73A7B12"/>
    <w:multiLevelType w:val="multilevel"/>
    <w:tmpl w:val="5D48F1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94B3E84"/>
    <w:multiLevelType w:val="multilevel"/>
    <w:tmpl w:val="3FA89D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A326468"/>
    <w:multiLevelType w:val="multilevel"/>
    <w:tmpl w:val="60CAAA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0CD9197D"/>
    <w:multiLevelType w:val="multilevel"/>
    <w:tmpl w:val="217C1DD6"/>
    <w:lvl w:ilvl="0">
      <w:start w:val="1"/>
      <w:numFmt w:val="bullet"/>
      <w:lvlText w:val="-"/>
      <w:lvlJc w:val="left"/>
      <w:pPr>
        <w:ind w:left="644" w:hanging="359"/>
      </w:pPr>
      <w:rPr>
        <w:rFonts w:ascii="Times New Roman" w:eastAsia="Times New Roman" w:hAnsi="Times New Roman" w:cs="Times New Roman"/>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6" w15:restartNumberingAfterBreak="0">
    <w:nsid w:val="115E6ACA"/>
    <w:multiLevelType w:val="multilevel"/>
    <w:tmpl w:val="04FEF6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C9773FF"/>
    <w:multiLevelType w:val="multilevel"/>
    <w:tmpl w:val="A97A5316"/>
    <w:lvl w:ilvl="0">
      <w:start w:val="1"/>
      <w:numFmt w:val="decimal"/>
      <w:lvlText w:val="%1."/>
      <w:lvlJc w:val="left"/>
      <w:pPr>
        <w:ind w:left="928"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8" w15:restartNumberingAfterBreak="0">
    <w:nsid w:val="1CF80713"/>
    <w:multiLevelType w:val="multilevel"/>
    <w:tmpl w:val="1052999A"/>
    <w:lvl w:ilvl="0">
      <w:start w:val="1"/>
      <w:numFmt w:val="decimal"/>
      <w:lvlText w:val="%1."/>
      <w:lvlJc w:val="left"/>
      <w:pPr>
        <w:ind w:left="928"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9" w15:restartNumberingAfterBreak="0">
    <w:nsid w:val="1D08007F"/>
    <w:multiLevelType w:val="multilevel"/>
    <w:tmpl w:val="6AFCCC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1D2F5B3C"/>
    <w:multiLevelType w:val="multilevel"/>
    <w:tmpl w:val="B8C04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5C4DE8"/>
    <w:multiLevelType w:val="multilevel"/>
    <w:tmpl w:val="00168F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23A80E61"/>
    <w:multiLevelType w:val="multilevel"/>
    <w:tmpl w:val="9EBC35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29874A9B"/>
    <w:multiLevelType w:val="multilevel"/>
    <w:tmpl w:val="C666B708"/>
    <w:lvl w:ilvl="0">
      <w:start w:val="1"/>
      <w:numFmt w:val="decimal"/>
      <w:lvlText w:val="%1."/>
      <w:lvlJc w:val="left"/>
      <w:pPr>
        <w:ind w:left="928"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4" w15:restartNumberingAfterBreak="0">
    <w:nsid w:val="2C8B004B"/>
    <w:multiLevelType w:val="multilevel"/>
    <w:tmpl w:val="B10479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2F9D50E8"/>
    <w:multiLevelType w:val="multilevel"/>
    <w:tmpl w:val="6B006E08"/>
    <w:lvl w:ilvl="0">
      <w:start w:val="1"/>
      <w:numFmt w:val="decimal"/>
      <w:lvlText w:val="%1."/>
      <w:lvlJc w:val="left"/>
      <w:pPr>
        <w:ind w:left="560" w:hanging="560"/>
      </w:pPr>
    </w:lvl>
    <w:lvl w:ilvl="1">
      <w:start w:val="1"/>
      <w:numFmt w:val="decimal"/>
      <w:lvlText w:val="%1.%2."/>
      <w:lvlJc w:val="left"/>
      <w:pPr>
        <w:ind w:left="1724" w:hanging="720"/>
      </w:pPr>
    </w:lvl>
    <w:lvl w:ilvl="2">
      <w:start w:val="1"/>
      <w:numFmt w:val="decimal"/>
      <w:lvlText w:val="%1.%2.%3."/>
      <w:lvlJc w:val="left"/>
      <w:pPr>
        <w:ind w:left="2728" w:hanging="720"/>
      </w:pPr>
    </w:lvl>
    <w:lvl w:ilvl="3">
      <w:start w:val="1"/>
      <w:numFmt w:val="decimal"/>
      <w:lvlText w:val="%1.%2.%3.%4."/>
      <w:lvlJc w:val="left"/>
      <w:pPr>
        <w:ind w:left="4092" w:hanging="1080"/>
      </w:pPr>
    </w:lvl>
    <w:lvl w:ilvl="4">
      <w:start w:val="1"/>
      <w:numFmt w:val="decimal"/>
      <w:lvlText w:val="%1.%2.%3.%4.%5."/>
      <w:lvlJc w:val="left"/>
      <w:pPr>
        <w:ind w:left="5096" w:hanging="1080"/>
      </w:pPr>
    </w:lvl>
    <w:lvl w:ilvl="5">
      <w:start w:val="1"/>
      <w:numFmt w:val="decimal"/>
      <w:lvlText w:val="%1.%2.%3.%4.%5.%6."/>
      <w:lvlJc w:val="left"/>
      <w:pPr>
        <w:ind w:left="6460" w:hanging="1440"/>
      </w:pPr>
    </w:lvl>
    <w:lvl w:ilvl="6">
      <w:start w:val="1"/>
      <w:numFmt w:val="decimal"/>
      <w:lvlText w:val="%1.%2.%3.%4.%5.%6.%7."/>
      <w:lvlJc w:val="left"/>
      <w:pPr>
        <w:ind w:left="7824" w:hanging="1800"/>
      </w:pPr>
    </w:lvl>
    <w:lvl w:ilvl="7">
      <w:start w:val="1"/>
      <w:numFmt w:val="decimal"/>
      <w:lvlText w:val="%1.%2.%3.%4.%5.%6.%7.%8."/>
      <w:lvlJc w:val="left"/>
      <w:pPr>
        <w:ind w:left="8828" w:hanging="1800"/>
      </w:pPr>
    </w:lvl>
    <w:lvl w:ilvl="8">
      <w:start w:val="1"/>
      <w:numFmt w:val="decimal"/>
      <w:lvlText w:val="%1.%2.%3.%4.%5.%6.%7.%8.%9."/>
      <w:lvlJc w:val="left"/>
      <w:pPr>
        <w:ind w:left="10192" w:hanging="2160"/>
      </w:pPr>
    </w:lvl>
  </w:abstractNum>
  <w:abstractNum w:abstractNumId="16" w15:restartNumberingAfterBreak="0">
    <w:nsid w:val="305C6C63"/>
    <w:multiLevelType w:val="multilevel"/>
    <w:tmpl w:val="CC50AEF4"/>
    <w:lvl w:ilvl="0">
      <w:start w:val="1"/>
      <w:numFmt w:val="decimal"/>
      <w:lvlText w:val="%1."/>
      <w:lvlJc w:val="left"/>
      <w:pPr>
        <w:ind w:left="928"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7" w15:restartNumberingAfterBreak="0">
    <w:nsid w:val="39290F4F"/>
    <w:multiLevelType w:val="multilevel"/>
    <w:tmpl w:val="15D4A7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41EE06C8"/>
    <w:multiLevelType w:val="multilevel"/>
    <w:tmpl w:val="C94266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75A0580"/>
    <w:multiLevelType w:val="multilevel"/>
    <w:tmpl w:val="671291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8F06D38"/>
    <w:multiLevelType w:val="multilevel"/>
    <w:tmpl w:val="9A0C56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C830AAB"/>
    <w:multiLevelType w:val="multilevel"/>
    <w:tmpl w:val="0D6E9E9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2" w15:restartNumberingAfterBreak="0">
    <w:nsid w:val="4DA87BCD"/>
    <w:multiLevelType w:val="multilevel"/>
    <w:tmpl w:val="6DDA9F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4E5A0F33"/>
    <w:multiLevelType w:val="multilevel"/>
    <w:tmpl w:val="A00431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4F70365E"/>
    <w:multiLevelType w:val="multilevel"/>
    <w:tmpl w:val="E4B8E1BE"/>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5" w15:restartNumberingAfterBreak="0">
    <w:nsid w:val="537B58F5"/>
    <w:multiLevelType w:val="multilevel"/>
    <w:tmpl w:val="E8104F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538D0EC9"/>
    <w:multiLevelType w:val="multilevel"/>
    <w:tmpl w:val="D8642F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562B7BDD"/>
    <w:multiLevelType w:val="multilevel"/>
    <w:tmpl w:val="526EDA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E66D38"/>
    <w:multiLevelType w:val="multilevel"/>
    <w:tmpl w:val="99EC9550"/>
    <w:lvl w:ilvl="0">
      <w:start w:val="9"/>
      <w:numFmt w:val="decimal"/>
      <w:lvlText w:val="%1."/>
      <w:lvlJc w:val="left"/>
      <w:pPr>
        <w:ind w:left="420" w:hanging="420"/>
      </w:pPr>
    </w:lvl>
    <w:lvl w:ilvl="1">
      <w:start w:val="1"/>
      <w:numFmt w:val="decimal"/>
      <w:lvlText w:val="%1.%2."/>
      <w:lvlJc w:val="left"/>
      <w:pPr>
        <w:ind w:left="1724" w:hanging="720"/>
      </w:pPr>
    </w:lvl>
    <w:lvl w:ilvl="2">
      <w:start w:val="1"/>
      <w:numFmt w:val="decimal"/>
      <w:lvlText w:val="%1.%2.%3."/>
      <w:lvlJc w:val="left"/>
      <w:pPr>
        <w:ind w:left="2728" w:hanging="720"/>
      </w:pPr>
    </w:lvl>
    <w:lvl w:ilvl="3">
      <w:start w:val="1"/>
      <w:numFmt w:val="decimal"/>
      <w:lvlText w:val="%1.%2.%3.%4."/>
      <w:lvlJc w:val="left"/>
      <w:pPr>
        <w:ind w:left="4092" w:hanging="1080"/>
      </w:pPr>
    </w:lvl>
    <w:lvl w:ilvl="4">
      <w:start w:val="1"/>
      <w:numFmt w:val="decimal"/>
      <w:lvlText w:val="%1.%2.%3.%4.%5."/>
      <w:lvlJc w:val="left"/>
      <w:pPr>
        <w:ind w:left="5096" w:hanging="1080"/>
      </w:pPr>
    </w:lvl>
    <w:lvl w:ilvl="5">
      <w:start w:val="1"/>
      <w:numFmt w:val="decimal"/>
      <w:lvlText w:val="%1.%2.%3.%4.%5.%6."/>
      <w:lvlJc w:val="left"/>
      <w:pPr>
        <w:ind w:left="6460" w:hanging="1440"/>
      </w:pPr>
    </w:lvl>
    <w:lvl w:ilvl="6">
      <w:start w:val="1"/>
      <w:numFmt w:val="decimal"/>
      <w:lvlText w:val="%1.%2.%3.%4.%5.%6.%7."/>
      <w:lvlJc w:val="left"/>
      <w:pPr>
        <w:ind w:left="7824" w:hanging="1800"/>
      </w:pPr>
    </w:lvl>
    <w:lvl w:ilvl="7">
      <w:start w:val="1"/>
      <w:numFmt w:val="decimal"/>
      <w:lvlText w:val="%1.%2.%3.%4.%5.%6.%7.%8."/>
      <w:lvlJc w:val="left"/>
      <w:pPr>
        <w:ind w:left="8828" w:hanging="1800"/>
      </w:pPr>
    </w:lvl>
    <w:lvl w:ilvl="8">
      <w:start w:val="1"/>
      <w:numFmt w:val="decimal"/>
      <w:lvlText w:val="%1.%2.%3.%4.%5.%6.%7.%8.%9."/>
      <w:lvlJc w:val="left"/>
      <w:pPr>
        <w:ind w:left="10192" w:hanging="2160"/>
      </w:pPr>
    </w:lvl>
  </w:abstractNum>
  <w:abstractNum w:abstractNumId="29" w15:restartNumberingAfterBreak="0">
    <w:nsid w:val="58E62F67"/>
    <w:multiLevelType w:val="multilevel"/>
    <w:tmpl w:val="789676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5ACB6A66"/>
    <w:multiLevelType w:val="multilevel"/>
    <w:tmpl w:val="438814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5F1C1244"/>
    <w:multiLevelType w:val="multilevel"/>
    <w:tmpl w:val="E08E3E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604F11B5"/>
    <w:multiLevelType w:val="multilevel"/>
    <w:tmpl w:val="265049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66D549BD"/>
    <w:multiLevelType w:val="multilevel"/>
    <w:tmpl w:val="4DE60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67F455AE"/>
    <w:multiLevelType w:val="multilevel"/>
    <w:tmpl w:val="9CE8E73A"/>
    <w:lvl w:ilvl="0">
      <w:start w:val="1"/>
      <w:numFmt w:val="decimal"/>
      <w:lvlText w:val="%1."/>
      <w:lvlJc w:val="left"/>
      <w:pPr>
        <w:ind w:left="644" w:hanging="359"/>
      </w:pPr>
    </w:lvl>
    <w:lvl w:ilvl="1">
      <w:start w:val="1"/>
      <w:numFmt w:val="decimal"/>
      <w:lvlText w:val="%1.%2."/>
      <w:lvlJc w:val="left"/>
      <w:pPr>
        <w:ind w:left="1004" w:hanging="720"/>
      </w:pPr>
    </w:lvl>
    <w:lvl w:ilvl="2">
      <w:start w:val="1"/>
      <w:numFmt w:val="decimal"/>
      <w:lvlText w:val="%1.%2.%3."/>
      <w:lvlJc w:val="left"/>
      <w:pPr>
        <w:ind w:left="1004" w:hanging="720"/>
      </w:pPr>
    </w:lvl>
    <w:lvl w:ilvl="3">
      <w:start w:val="1"/>
      <w:numFmt w:val="decimal"/>
      <w:lvlText w:val="%1.%2.%3.%4."/>
      <w:lvlJc w:val="left"/>
      <w:pPr>
        <w:ind w:left="1364" w:hanging="1080"/>
      </w:pPr>
    </w:lvl>
    <w:lvl w:ilvl="4">
      <w:start w:val="1"/>
      <w:numFmt w:val="decimal"/>
      <w:lvlText w:val="%1.%2.%3.%4.%5."/>
      <w:lvlJc w:val="left"/>
      <w:pPr>
        <w:ind w:left="1364" w:hanging="1080"/>
      </w:pPr>
    </w:lvl>
    <w:lvl w:ilvl="5">
      <w:start w:val="1"/>
      <w:numFmt w:val="decimal"/>
      <w:lvlText w:val="%1.%2.%3.%4.%5.%6."/>
      <w:lvlJc w:val="left"/>
      <w:pPr>
        <w:ind w:left="1724" w:hanging="1440"/>
      </w:pPr>
    </w:lvl>
    <w:lvl w:ilvl="6">
      <w:start w:val="1"/>
      <w:numFmt w:val="decimal"/>
      <w:lvlText w:val="%1.%2.%3.%4.%5.%6.%7."/>
      <w:lvlJc w:val="left"/>
      <w:pPr>
        <w:ind w:left="2084" w:hanging="1800"/>
      </w:pPr>
    </w:lvl>
    <w:lvl w:ilvl="7">
      <w:start w:val="1"/>
      <w:numFmt w:val="decimal"/>
      <w:lvlText w:val="%1.%2.%3.%4.%5.%6.%7.%8."/>
      <w:lvlJc w:val="left"/>
      <w:pPr>
        <w:ind w:left="2084" w:hanging="1800"/>
      </w:pPr>
    </w:lvl>
    <w:lvl w:ilvl="8">
      <w:start w:val="1"/>
      <w:numFmt w:val="decimal"/>
      <w:lvlText w:val="%1.%2.%3.%4.%5.%6.%7.%8.%9."/>
      <w:lvlJc w:val="left"/>
      <w:pPr>
        <w:ind w:left="2444" w:hanging="2160"/>
      </w:pPr>
    </w:lvl>
  </w:abstractNum>
  <w:num w:numId="1">
    <w:abstractNumId w:val="0"/>
  </w:num>
  <w:num w:numId="2">
    <w:abstractNumId w:val="11"/>
  </w:num>
  <w:num w:numId="3">
    <w:abstractNumId w:val="29"/>
  </w:num>
  <w:num w:numId="4">
    <w:abstractNumId w:val="6"/>
  </w:num>
  <w:num w:numId="5">
    <w:abstractNumId w:val="17"/>
  </w:num>
  <w:num w:numId="6">
    <w:abstractNumId w:val="26"/>
  </w:num>
  <w:num w:numId="7">
    <w:abstractNumId w:val="12"/>
  </w:num>
  <w:num w:numId="8">
    <w:abstractNumId w:val="20"/>
  </w:num>
  <w:num w:numId="9">
    <w:abstractNumId w:val="32"/>
  </w:num>
  <w:num w:numId="10">
    <w:abstractNumId w:val="24"/>
  </w:num>
  <w:num w:numId="11">
    <w:abstractNumId w:val="7"/>
  </w:num>
  <w:num w:numId="12">
    <w:abstractNumId w:val="8"/>
  </w:num>
  <w:num w:numId="13">
    <w:abstractNumId w:val="16"/>
  </w:num>
  <w:num w:numId="14">
    <w:abstractNumId w:val="15"/>
  </w:num>
  <w:num w:numId="15">
    <w:abstractNumId w:val="13"/>
  </w:num>
  <w:num w:numId="16">
    <w:abstractNumId w:val="5"/>
  </w:num>
  <w:num w:numId="17">
    <w:abstractNumId w:val="34"/>
  </w:num>
  <w:num w:numId="18">
    <w:abstractNumId w:val="21"/>
  </w:num>
  <w:num w:numId="19">
    <w:abstractNumId w:val="28"/>
  </w:num>
  <w:num w:numId="20">
    <w:abstractNumId w:val="27"/>
  </w:num>
  <w:num w:numId="21">
    <w:abstractNumId w:val="10"/>
  </w:num>
  <w:num w:numId="22">
    <w:abstractNumId w:val="31"/>
  </w:num>
  <w:num w:numId="23">
    <w:abstractNumId w:val="33"/>
  </w:num>
  <w:num w:numId="24">
    <w:abstractNumId w:val="1"/>
  </w:num>
  <w:num w:numId="25">
    <w:abstractNumId w:val="9"/>
  </w:num>
  <w:num w:numId="26">
    <w:abstractNumId w:val="4"/>
  </w:num>
  <w:num w:numId="27">
    <w:abstractNumId w:val="25"/>
  </w:num>
  <w:num w:numId="28">
    <w:abstractNumId w:val="22"/>
  </w:num>
  <w:num w:numId="29">
    <w:abstractNumId w:val="14"/>
  </w:num>
  <w:num w:numId="30">
    <w:abstractNumId w:val="2"/>
  </w:num>
  <w:num w:numId="31">
    <w:abstractNumId w:val="30"/>
  </w:num>
  <w:num w:numId="32">
    <w:abstractNumId w:val="19"/>
  </w:num>
  <w:num w:numId="33">
    <w:abstractNumId w:val="18"/>
  </w:num>
  <w:num w:numId="34">
    <w:abstractNumId w:val="23"/>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52C"/>
    <w:rsid w:val="00005BAF"/>
    <w:rsid w:val="00254D07"/>
    <w:rsid w:val="006F70B0"/>
    <w:rsid w:val="00747EE3"/>
    <w:rsid w:val="008756B0"/>
    <w:rsid w:val="00A4452C"/>
    <w:rsid w:val="00C2568A"/>
    <w:rsid w:val="00D44AF1"/>
    <w:rsid w:val="00EF0A2E"/>
    <w:rsid w:val="00F92E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80A3"/>
  <w15:docId w15:val="{C0704F29-0D4F-4188-942C-BC31CF42A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unhideWhenUsed/>
    <w:qFormat/>
    <w:pPr>
      <w:keepNext/>
      <w:keepLines/>
      <w:spacing w:before="160" w:after="80"/>
      <w:outlineLvl w:val="2"/>
    </w:pPr>
    <w:rPr>
      <w:rFonts w:ascii="Aptos" w:eastAsia="Aptos" w:hAnsi="Aptos" w:cs="Aptos"/>
      <w:color w:val="0F4761"/>
    </w:rPr>
  </w:style>
  <w:style w:type="paragraph" w:styleId="4">
    <w:name w:val="heading 4"/>
    <w:basedOn w:val="a"/>
    <w:next w:val="a"/>
    <w:uiPriority w:val="9"/>
    <w:semiHidden/>
    <w:unhideWhenUsed/>
    <w:qFormat/>
    <w:pPr>
      <w:keepNext/>
      <w:keepLines/>
      <w:spacing w:before="80" w:after="40"/>
      <w:outlineLvl w:val="3"/>
    </w:pPr>
    <w:rPr>
      <w:rFonts w:ascii="Aptos" w:eastAsia="Aptos" w:hAnsi="Aptos" w:cs="Aptos"/>
      <w:i/>
      <w:iCs/>
      <w:color w:val="0F4761"/>
    </w:rPr>
  </w:style>
  <w:style w:type="paragraph" w:styleId="5">
    <w:name w:val="heading 5"/>
    <w:basedOn w:val="a"/>
    <w:next w:val="a"/>
    <w:uiPriority w:val="9"/>
    <w:semiHidden/>
    <w:unhideWhenUsed/>
    <w:qFormat/>
    <w:pPr>
      <w:keepNext/>
      <w:keepLines/>
      <w:spacing w:before="80" w:after="40"/>
      <w:outlineLvl w:val="4"/>
    </w:pPr>
    <w:rPr>
      <w:rFonts w:ascii="Aptos" w:eastAsia="Aptos" w:hAnsi="Aptos" w:cs="Aptos"/>
      <w:color w:val="0F4761"/>
    </w:rPr>
  </w:style>
  <w:style w:type="paragraph" w:styleId="6">
    <w:name w:val="heading 6"/>
    <w:basedOn w:val="a"/>
    <w:next w:val="a"/>
    <w:uiPriority w:val="9"/>
    <w:semiHidden/>
    <w:unhideWhenUsed/>
    <w:qFormat/>
    <w:pPr>
      <w:keepNext/>
      <w:keepLines/>
      <w:spacing w:before="40"/>
      <w:outlineLvl w:val="5"/>
    </w:pPr>
    <w:rPr>
      <w:rFonts w:ascii="Aptos" w:eastAsia="Aptos" w:hAnsi="Aptos" w:cs="Aptos"/>
      <w:i/>
      <w:iCs/>
      <w:color w:val="595959"/>
    </w:rPr>
  </w:style>
  <w:style w:type="paragraph" w:styleId="7">
    <w:name w:val="heading 7"/>
    <w:link w:val="70"/>
    <w:uiPriority w:val="9"/>
    <w:semiHidden/>
    <w:unhideWhenUsed/>
    <w:qFormat/>
    <w:rsid w:val="004C4721"/>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link w:val="80"/>
    <w:uiPriority w:val="9"/>
    <w:semiHidden/>
    <w:unhideWhenUsed/>
    <w:qFormat/>
    <w:rsid w:val="004C4721"/>
    <w:pPr>
      <w:keepNext/>
      <w:keepLines/>
      <w:outlineLvl w:val="7"/>
    </w:pPr>
    <w:rPr>
      <w:rFonts w:asciiTheme="minorHAnsi" w:eastAsiaTheme="majorEastAsia" w:hAnsiTheme="minorHAnsi" w:cstheme="majorBidi"/>
      <w:i/>
      <w:iCs/>
      <w:color w:val="272727" w:themeColor="text1" w:themeTint="D8"/>
    </w:rPr>
  </w:style>
  <w:style w:type="paragraph" w:styleId="9">
    <w:name w:val="heading 9"/>
    <w:link w:val="90"/>
    <w:uiPriority w:val="9"/>
    <w:semiHidden/>
    <w:unhideWhenUsed/>
    <w:qFormat/>
    <w:rsid w:val="004C4721"/>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rFonts w:ascii="Play" w:eastAsia="Play" w:hAnsi="Play" w:cs="Play"/>
      <w:sz w:val="56"/>
      <w:szCs w:val="56"/>
    </w:rPr>
  </w:style>
  <w:style w:type="character" w:customStyle="1" w:styleId="10">
    <w:name w:val="Заголовок 1 Знак"/>
    <w:basedOn w:val="a0"/>
    <w:uiPriority w:val="9"/>
    <w:rsid w:val="004C4721"/>
    <w:rPr>
      <w:rFonts w:asciiTheme="majorHAnsi" w:eastAsiaTheme="majorEastAsia" w:hAnsiTheme="majorHAnsi" w:cstheme="majorBidi"/>
      <w:color w:val="0F4761" w:themeColor="accent1" w:themeShade="BF"/>
      <w:sz w:val="40"/>
      <w:szCs w:val="40"/>
      <w:lang w:val="uk-UA"/>
    </w:rPr>
  </w:style>
  <w:style w:type="character" w:customStyle="1" w:styleId="20">
    <w:name w:val="Заголовок 2 Знак"/>
    <w:basedOn w:val="a0"/>
    <w:uiPriority w:val="9"/>
    <w:semiHidden/>
    <w:rsid w:val="004C4721"/>
    <w:rPr>
      <w:rFonts w:asciiTheme="majorHAnsi" w:eastAsiaTheme="majorEastAsia" w:hAnsiTheme="majorHAnsi" w:cstheme="majorBidi"/>
      <w:color w:val="0F4761" w:themeColor="accent1" w:themeShade="BF"/>
      <w:sz w:val="32"/>
      <w:szCs w:val="32"/>
      <w:lang w:val="uk-UA"/>
    </w:rPr>
  </w:style>
  <w:style w:type="character" w:customStyle="1" w:styleId="30">
    <w:name w:val="Заголовок 3 Знак"/>
    <w:basedOn w:val="a0"/>
    <w:uiPriority w:val="9"/>
    <w:semiHidden/>
    <w:rsid w:val="004C4721"/>
    <w:rPr>
      <w:rFonts w:asciiTheme="minorHAnsi" w:eastAsiaTheme="majorEastAsia" w:hAnsiTheme="minorHAnsi" w:cstheme="majorBidi"/>
      <w:color w:val="0F4761" w:themeColor="accent1" w:themeShade="BF"/>
      <w:lang w:val="uk-UA"/>
    </w:rPr>
  </w:style>
  <w:style w:type="character" w:customStyle="1" w:styleId="40">
    <w:name w:val="Заголовок 4 Знак"/>
    <w:basedOn w:val="a0"/>
    <w:uiPriority w:val="9"/>
    <w:semiHidden/>
    <w:rsid w:val="004C4721"/>
    <w:rPr>
      <w:rFonts w:asciiTheme="minorHAnsi" w:eastAsiaTheme="majorEastAsia" w:hAnsiTheme="minorHAnsi" w:cstheme="majorBidi"/>
      <w:i/>
      <w:iCs/>
      <w:color w:val="0F4761" w:themeColor="accent1" w:themeShade="BF"/>
      <w:lang w:val="uk-UA"/>
    </w:rPr>
  </w:style>
  <w:style w:type="character" w:customStyle="1" w:styleId="50">
    <w:name w:val="Заголовок 5 Знак"/>
    <w:basedOn w:val="a0"/>
    <w:uiPriority w:val="9"/>
    <w:semiHidden/>
    <w:rsid w:val="004C4721"/>
    <w:rPr>
      <w:rFonts w:asciiTheme="minorHAnsi" w:eastAsiaTheme="majorEastAsia" w:hAnsiTheme="minorHAnsi" w:cstheme="majorBidi"/>
      <w:color w:val="0F4761" w:themeColor="accent1" w:themeShade="BF"/>
      <w:lang w:val="uk-UA"/>
    </w:rPr>
  </w:style>
  <w:style w:type="character" w:customStyle="1" w:styleId="60">
    <w:name w:val="Заголовок 6 Знак"/>
    <w:basedOn w:val="a0"/>
    <w:uiPriority w:val="9"/>
    <w:semiHidden/>
    <w:rsid w:val="004C4721"/>
    <w:rPr>
      <w:rFonts w:asciiTheme="minorHAnsi" w:eastAsiaTheme="majorEastAsia" w:hAnsiTheme="minorHAnsi" w:cstheme="majorBidi"/>
      <w:i/>
      <w:iCs/>
      <w:color w:val="595959" w:themeColor="text1" w:themeTint="A6"/>
      <w:lang w:val="uk-UA"/>
    </w:rPr>
  </w:style>
  <w:style w:type="character" w:customStyle="1" w:styleId="70">
    <w:name w:val="Заголовок 7 Знак"/>
    <w:basedOn w:val="a0"/>
    <w:link w:val="7"/>
    <w:uiPriority w:val="9"/>
    <w:semiHidden/>
    <w:rsid w:val="004C4721"/>
    <w:rPr>
      <w:rFonts w:asciiTheme="minorHAnsi" w:eastAsiaTheme="majorEastAsia" w:hAnsiTheme="minorHAnsi" w:cstheme="majorBidi"/>
      <w:color w:val="595959" w:themeColor="text1" w:themeTint="A6"/>
      <w:lang w:val="uk-UA"/>
    </w:rPr>
  </w:style>
  <w:style w:type="character" w:customStyle="1" w:styleId="80">
    <w:name w:val="Заголовок 8 Знак"/>
    <w:basedOn w:val="a0"/>
    <w:link w:val="8"/>
    <w:uiPriority w:val="9"/>
    <w:semiHidden/>
    <w:rsid w:val="004C4721"/>
    <w:rPr>
      <w:rFonts w:asciiTheme="minorHAnsi" w:eastAsiaTheme="majorEastAsia" w:hAnsiTheme="minorHAnsi" w:cstheme="majorBidi"/>
      <w:i/>
      <w:iCs/>
      <w:color w:val="272727" w:themeColor="text1" w:themeTint="D8"/>
      <w:lang w:val="uk-UA"/>
    </w:rPr>
  </w:style>
  <w:style w:type="character" w:customStyle="1" w:styleId="90">
    <w:name w:val="Заголовок 9 Знак"/>
    <w:basedOn w:val="a0"/>
    <w:link w:val="9"/>
    <w:uiPriority w:val="9"/>
    <w:semiHidden/>
    <w:rsid w:val="004C4721"/>
    <w:rPr>
      <w:rFonts w:asciiTheme="minorHAnsi" w:eastAsiaTheme="majorEastAsia" w:hAnsiTheme="minorHAnsi" w:cstheme="majorBidi"/>
      <w:color w:val="272727" w:themeColor="text1" w:themeTint="D8"/>
      <w:lang w:val="uk-UA"/>
    </w:rPr>
  </w:style>
  <w:style w:type="character" w:customStyle="1" w:styleId="a4">
    <w:name w:val="Заголовок Знак"/>
    <w:basedOn w:val="a0"/>
    <w:uiPriority w:val="10"/>
    <w:rsid w:val="004C4721"/>
    <w:rPr>
      <w:rFonts w:asciiTheme="majorHAnsi" w:eastAsiaTheme="majorEastAsia" w:hAnsiTheme="majorHAnsi" w:cstheme="majorBidi"/>
      <w:spacing w:val="-10"/>
      <w:kern w:val="28"/>
      <w:sz w:val="56"/>
      <w:szCs w:val="56"/>
      <w:lang w:val="uk-UA"/>
    </w:rPr>
  </w:style>
  <w:style w:type="character" w:customStyle="1" w:styleId="a5">
    <w:name w:val="Подзаголовок Знак"/>
    <w:basedOn w:val="a0"/>
    <w:uiPriority w:val="11"/>
    <w:rsid w:val="004C4721"/>
    <w:rPr>
      <w:rFonts w:asciiTheme="minorHAnsi" w:eastAsiaTheme="majorEastAsia" w:hAnsiTheme="minorHAnsi" w:cstheme="majorBidi"/>
      <w:color w:val="595959" w:themeColor="text1" w:themeTint="A6"/>
      <w:spacing w:val="15"/>
      <w:lang w:val="uk-UA"/>
    </w:rPr>
  </w:style>
  <w:style w:type="paragraph" w:styleId="21">
    <w:name w:val="Quote"/>
    <w:link w:val="22"/>
    <w:uiPriority w:val="29"/>
    <w:qFormat/>
    <w:rsid w:val="004C4721"/>
    <w:pPr>
      <w:spacing w:before="160" w:after="160"/>
      <w:jc w:val="center"/>
    </w:pPr>
    <w:rPr>
      <w:i/>
      <w:iCs/>
      <w:color w:val="404040" w:themeColor="text1" w:themeTint="BF"/>
    </w:rPr>
  </w:style>
  <w:style w:type="character" w:customStyle="1" w:styleId="22">
    <w:name w:val="Цитата 2 Знак"/>
    <w:basedOn w:val="a0"/>
    <w:link w:val="21"/>
    <w:uiPriority w:val="29"/>
    <w:rsid w:val="004C4721"/>
    <w:rPr>
      <w:i/>
      <w:iCs/>
      <w:color w:val="404040" w:themeColor="text1" w:themeTint="BF"/>
      <w:lang w:val="uk-UA"/>
    </w:rPr>
  </w:style>
  <w:style w:type="paragraph" w:styleId="a6">
    <w:name w:val="List Paragraph"/>
    <w:uiPriority w:val="34"/>
    <w:qFormat/>
    <w:rsid w:val="004C4721"/>
    <w:pPr>
      <w:ind w:left="720"/>
      <w:contextualSpacing/>
    </w:pPr>
  </w:style>
  <w:style w:type="character" w:styleId="a7">
    <w:name w:val="Intense Emphasis"/>
    <w:basedOn w:val="a0"/>
    <w:uiPriority w:val="21"/>
    <w:qFormat/>
    <w:rsid w:val="004C4721"/>
    <w:rPr>
      <w:i/>
      <w:iCs/>
      <w:color w:val="0F4761" w:themeColor="accent1" w:themeShade="BF"/>
    </w:rPr>
  </w:style>
  <w:style w:type="paragraph" w:styleId="a8">
    <w:name w:val="Intense Quote"/>
    <w:link w:val="a9"/>
    <w:uiPriority w:val="30"/>
    <w:qFormat/>
    <w:rsid w:val="004C47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rsid w:val="004C4721"/>
    <w:rPr>
      <w:i/>
      <w:iCs/>
      <w:color w:val="0F4761" w:themeColor="accent1" w:themeShade="BF"/>
      <w:lang w:val="uk-UA"/>
    </w:rPr>
  </w:style>
  <w:style w:type="character" w:styleId="aa">
    <w:name w:val="Intense Reference"/>
    <w:basedOn w:val="a0"/>
    <w:uiPriority w:val="32"/>
    <w:qFormat/>
    <w:rsid w:val="004C4721"/>
    <w:rPr>
      <w:b/>
      <w:bCs w:val="0"/>
      <w:smallCaps/>
      <w:color w:val="0F4761" w:themeColor="accent1" w:themeShade="BF"/>
      <w:spacing w:val="5"/>
    </w:rPr>
  </w:style>
  <w:style w:type="paragraph" w:styleId="ab">
    <w:name w:val="Normal (Web)"/>
    <w:uiPriority w:val="99"/>
    <w:unhideWhenUsed/>
    <w:rsid w:val="004C4721"/>
    <w:pPr>
      <w:spacing w:before="100" w:beforeAutospacing="1" w:after="100" w:afterAutospacing="1"/>
    </w:pPr>
  </w:style>
  <w:style w:type="paragraph" w:styleId="ac">
    <w:name w:val="Body Text"/>
    <w:link w:val="ad"/>
    <w:uiPriority w:val="1"/>
    <w:qFormat/>
    <w:rsid w:val="004C4721"/>
    <w:pPr>
      <w:widowControl w:val="0"/>
      <w:autoSpaceDE w:val="0"/>
      <w:autoSpaceDN w:val="0"/>
    </w:pPr>
    <w:rPr>
      <w:sz w:val="27"/>
      <w:szCs w:val="27"/>
    </w:rPr>
  </w:style>
  <w:style w:type="character" w:customStyle="1" w:styleId="ad">
    <w:name w:val="Основной текст Знак"/>
    <w:basedOn w:val="a0"/>
    <w:link w:val="ac"/>
    <w:uiPriority w:val="1"/>
    <w:rsid w:val="004C4721"/>
    <w:rPr>
      <w:rFonts w:eastAsia="Times New Roman"/>
      <w:bCs w:val="0"/>
      <w:sz w:val="27"/>
      <w:szCs w:val="27"/>
      <w:lang w:eastAsia="ru-RU"/>
    </w:rPr>
  </w:style>
  <w:style w:type="character" w:styleId="ae">
    <w:name w:val="Hyperlink"/>
    <w:uiPriority w:val="99"/>
    <w:unhideWhenUsed/>
    <w:rsid w:val="004C4721"/>
    <w:rPr>
      <w:color w:val="0000FF"/>
      <w:u w:val="single"/>
    </w:rPr>
  </w:style>
  <w:style w:type="character" w:customStyle="1" w:styleId="apple-converted-space">
    <w:name w:val="apple-converted-space"/>
    <w:basedOn w:val="a0"/>
    <w:rsid w:val="004C4721"/>
  </w:style>
  <w:style w:type="paragraph" w:customStyle="1" w:styleId="p1">
    <w:name w:val="p1"/>
    <w:rsid w:val="004C4721"/>
    <w:rPr>
      <w:color w:val="000207"/>
      <w:sz w:val="16"/>
      <w:szCs w:val="16"/>
    </w:rPr>
  </w:style>
  <w:style w:type="paragraph" w:styleId="af">
    <w:name w:val="footer"/>
    <w:link w:val="af0"/>
    <w:uiPriority w:val="99"/>
    <w:unhideWhenUsed/>
    <w:rsid w:val="004C4721"/>
    <w:pPr>
      <w:tabs>
        <w:tab w:val="center" w:pos="4680"/>
        <w:tab w:val="right" w:pos="9360"/>
      </w:tabs>
    </w:pPr>
  </w:style>
  <w:style w:type="character" w:customStyle="1" w:styleId="af0">
    <w:name w:val="Нижний колонтитул Знак"/>
    <w:basedOn w:val="a0"/>
    <w:link w:val="af"/>
    <w:uiPriority w:val="99"/>
    <w:rsid w:val="004C4721"/>
    <w:rPr>
      <w:rFonts w:eastAsia="Times New Roman"/>
      <w:bCs w:val="0"/>
      <w:sz w:val="24"/>
      <w:szCs w:val="24"/>
      <w:lang w:eastAsia="ru-RU"/>
    </w:rPr>
  </w:style>
  <w:style w:type="character" w:styleId="af1">
    <w:name w:val="page number"/>
    <w:basedOn w:val="a0"/>
    <w:uiPriority w:val="99"/>
    <w:semiHidden/>
    <w:unhideWhenUsed/>
    <w:rsid w:val="004C4721"/>
  </w:style>
  <w:style w:type="paragraph" w:customStyle="1" w:styleId="23">
    <w:name w:val="ВАК 2"/>
    <w:qFormat/>
    <w:rsid w:val="007D75D1"/>
    <w:pPr>
      <w:widowControl w:val="0"/>
      <w:autoSpaceDE w:val="0"/>
      <w:autoSpaceDN w:val="0"/>
      <w:adjustRightInd w:val="0"/>
      <w:ind w:firstLine="284"/>
      <w:jc w:val="both"/>
    </w:pPr>
    <w:rPr>
      <w:bCs/>
      <w:lang w:val="uk-UA"/>
    </w:rPr>
  </w:style>
  <w:style w:type="paragraph" w:styleId="af2">
    <w:name w:val="footnote text"/>
    <w:aliases w:val="Текст сноски Знак2 Знак,Текст сноски Знак Знак1 Знак,Знак2 Знак Знак1 Знак,Текст сноски Знак Знак Знак Знак,Текст сноски Знак1 Знак Знак,Знак2 Знак Знак Знак Знак,Знак2 Знак1 Знак Знак,Знак2 Знак"/>
    <w:link w:val="af3"/>
    <w:uiPriority w:val="99"/>
    <w:rsid w:val="002455B9"/>
    <w:pPr>
      <w:ind w:firstLine="284"/>
      <w:jc w:val="both"/>
    </w:pPr>
    <w:rPr>
      <w:rFonts w:eastAsia="Calibri"/>
    </w:rPr>
  </w:style>
  <w:style w:type="character" w:customStyle="1" w:styleId="af3">
    <w:name w:val="Текст сноски Знак"/>
    <w:aliases w:val="Текст сноски Знак2 Знак Знак,Текст сноски Знак Знак1 Знак Знак,Знак2 Знак Знак1 Знак Знак,Текст сноски Знак Знак Знак Знак Знак,Текст сноски Знак1 Знак Знак Знак,Знак2 Знак Знак Знак Знак Знак,Знак2 Знак1 Знак Знак Знак,Знак2 Знак Знак"/>
    <w:basedOn w:val="a0"/>
    <w:link w:val="af2"/>
    <w:uiPriority w:val="99"/>
    <w:rsid w:val="002455B9"/>
    <w:rPr>
      <w:rFonts w:eastAsia="Calibri"/>
      <w:bCs w:val="0"/>
      <w:sz w:val="24"/>
      <w:szCs w:val="24"/>
      <w:lang w:eastAsia="ru-RU"/>
    </w:rPr>
  </w:style>
  <w:style w:type="character" w:customStyle="1" w:styleId="UnresolvedMention">
    <w:name w:val="Unresolved Mention"/>
    <w:basedOn w:val="a0"/>
    <w:uiPriority w:val="99"/>
    <w:semiHidden/>
    <w:unhideWhenUsed/>
    <w:rsid w:val="00927FCB"/>
    <w:rPr>
      <w:color w:val="605E5C"/>
      <w:shd w:val="clear" w:color="auto" w:fill="E1DFDD"/>
    </w:rPr>
  </w:style>
  <w:style w:type="character" w:styleId="af4">
    <w:name w:val="FollowedHyperlink"/>
    <w:basedOn w:val="a0"/>
    <w:uiPriority w:val="99"/>
    <w:semiHidden/>
    <w:unhideWhenUsed/>
    <w:rsid w:val="00927FCB"/>
    <w:rPr>
      <w:color w:val="96607D" w:themeColor="followedHyperlink"/>
      <w:u w:val="single"/>
    </w:rPr>
  </w:style>
  <w:style w:type="paragraph" w:styleId="af5">
    <w:name w:val="Subtitle"/>
    <w:basedOn w:val="a"/>
    <w:next w:val="a"/>
    <w:uiPriority w:val="11"/>
    <w:qFormat/>
    <w:pPr>
      <w:spacing w:after="160"/>
    </w:pPr>
    <w:rPr>
      <w:rFonts w:ascii="Aptos" w:eastAsia="Aptos" w:hAnsi="Aptos" w:cs="Aptos"/>
      <w:color w:val="595959"/>
    </w:r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paragraph" w:styleId="afc">
    <w:name w:val="TOC Heading"/>
    <w:basedOn w:val="1"/>
    <w:next w:val="a"/>
    <w:uiPriority w:val="39"/>
    <w:unhideWhenUsed/>
    <w:qFormat/>
    <w:rsid w:val="00747EE3"/>
    <w:pPr>
      <w:spacing w:before="240" w:after="0" w:line="259" w:lineRule="auto"/>
      <w:outlineLvl w:val="9"/>
    </w:pPr>
    <w:rPr>
      <w:rFonts w:asciiTheme="majorHAnsi" w:eastAsiaTheme="majorEastAsia" w:hAnsiTheme="majorHAnsi" w:cstheme="majorBidi"/>
      <w:color w:val="0F4761" w:themeColor="accent1" w:themeShade="BF"/>
      <w:sz w:val="32"/>
      <w:szCs w:val="32"/>
      <w:lang w:val="uk-UA"/>
    </w:rPr>
  </w:style>
  <w:style w:type="paragraph" w:styleId="24">
    <w:name w:val="toc 2"/>
    <w:basedOn w:val="a"/>
    <w:next w:val="a"/>
    <w:autoRedefine/>
    <w:uiPriority w:val="39"/>
    <w:unhideWhenUsed/>
    <w:rsid w:val="00747EE3"/>
    <w:pPr>
      <w:spacing w:after="100"/>
      <w:ind w:left="240"/>
    </w:pPr>
  </w:style>
  <w:style w:type="paragraph" w:styleId="31">
    <w:name w:val="toc 3"/>
    <w:basedOn w:val="a"/>
    <w:next w:val="a"/>
    <w:autoRedefine/>
    <w:uiPriority w:val="39"/>
    <w:unhideWhenUsed/>
    <w:rsid w:val="00747EE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spu.edu.ua/content/position/pol7.pdf"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pdfdrive.com" TargetMode="External"/><Relationship Id="rId4" Type="http://schemas.openxmlformats.org/officeDocument/2006/relationships/styles" Target="styles.xml"/><Relationship Id="rId9" Type="http://schemas.openxmlformats.org/officeDocument/2006/relationships/hyperlink" Target="http://ed-era.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IzlLCHenNg817a8NoFWooV62lg==">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</go:docsCustomData>
</go:gDocsCustomXmlDataStorage>
</file>

<file path=customXml/item2.xml><?xml version="1.0" encoding="utf-8"?>
<b:Sources xmlns:b="http://schemas.openxmlformats.org/officeDocument/2006/bibliography" xmlns="http://schemas.openxmlformats.org/officeDocument/2006/bibliography" SelectedStyle="\GostName.XSL" StyleName="ГОСТ – сортування за іменами" Version="2003"/>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B7756F-5624-44A2-AE07-97F5E84D9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45</Pages>
  <Words>40594</Words>
  <Characters>23139</Characters>
  <Application>Microsoft Office Word</Application>
  <DocSecurity>0</DocSecurity>
  <Lines>192</Lines>
  <Paragraphs>127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дзевелюк</dc:creator>
  <cp:lastModifiedBy>Автор</cp:lastModifiedBy>
  <cp:revision>6</cp:revision>
  <dcterms:created xsi:type="dcterms:W3CDTF">2026-01-09T17:08:00Z</dcterms:created>
  <dcterms:modified xsi:type="dcterms:W3CDTF">2026-02-09T15:13:00Z</dcterms:modified>
</cp:coreProperties>
</file>